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7A" w:rsidRPr="0040487A" w:rsidRDefault="0040487A" w:rsidP="0040487A">
      <w:pPr>
        <w:widowControl w:val="0"/>
        <w:shd w:val="clear" w:color="auto" w:fill="FFFFFF"/>
        <w:autoSpaceDE w:val="0"/>
        <w:autoSpaceDN w:val="0"/>
        <w:adjustRightInd w:val="0"/>
        <w:spacing w:before="24" w:after="0" w:line="288" w:lineRule="exact"/>
        <w:ind w:left="5" w:right="39"/>
        <w:rPr>
          <w:rFonts w:ascii="Arial" w:eastAsia="Times New Roman" w:hAnsi="Arial" w:cs="Arial"/>
          <w:b/>
          <w:bCs/>
          <w:color w:val="2D2D2D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0C0C0C"/>
          <w:sz w:val="20"/>
          <w:szCs w:val="20"/>
          <w:shd w:val="clear" w:color="auto" w:fill="FFFFFF"/>
          <w:lang w:eastAsia="pl-PL"/>
        </w:rPr>
        <w:t xml:space="preserve">                                                                                                                               </w:t>
      </w:r>
      <w:r w:rsidRPr="0040487A">
        <w:rPr>
          <w:rFonts w:ascii="Arial" w:eastAsia="Times New Roman" w:hAnsi="Arial" w:cs="Arial"/>
          <w:b/>
          <w:bCs/>
          <w:color w:val="0C0C0C"/>
          <w:sz w:val="20"/>
          <w:szCs w:val="20"/>
          <w:shd w:val="clear" w:color="auto" w:fill="FFFFFF"/>
          <w:lang w:eastAsia="pl-PL"/>
        </w:rPr>
        <w:t>Z</w:t>
      </w:r>
      <w:r w:rsidRPr="0040487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a</w:t>
      </w:r>
      <w:r w:rsidRPr="0040487A">
        <w:rPr>
          <w:rFonts w:ascii="Arial" w:eastAsia="Times New Roman" w:hAnsi="Arial" w:cs="Arial"/>
          <w:b/>
          <w:bCs/>
          <w:color w:val="0C0C0C"/>
          <w:sz w:val="20"/>
          <w:szCs w:val="20"/>
          <w:shd w:val="clear" w:color="auto" w:fill="FFFFFF"/>
          <w:lang w:eastAsia="pl-PL"/>
        </w:rPr>
        <w:t>ł</w:t>
      </w:r>
      <w:r w:rsidRPr="0040487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ącznik </w:t>
      </w:r>
      <w:r w:rsidRPr="0040487A">
        <w:rPr>
          <w:rFonts w:ascii="Arial" w:eastAsia="Times New Roman" w:hAnsi="Arial" w:cs="Arial"/>
          <w:b/>
          <w:bCs/>
          <w:color w:val="0C0C0C"/>
          <w:sz w:val="20"/>
          <w:szCs w:val="20"/>
          <w:shd w:val="clear" w:color="auto" w:fill="FFFFFF"/>
          <w:lang w:eastAsia="pl-PL"/>
        </w:rPr>
        <w:t>n</w:t>
      </w:r>
      <w:r w:rsidRPr="0040487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r </w:t>
      </w:r>
      <w:r w:rsidRPr="0040487A">
        <w:rPr>
          <w:rFonts w:ascii="Arial" w:eastAsia="Times New Roman" w:hAnsi="Arial" w:cs="Arial"/>
          <w:b/>
          <w:bCs/>
          <w:color w:val="0C0C0C"/>
          <w:sz w:val="20"/>
          <w:szCs w:val="20"/>
          <w:shd w:val="clear" w:color="auto" w:fill="FFFFFF"/>
          <w:lang w:eastAsia="pl-PL"/>
        </w:rPr>
        <w:t>1</w:t>
      </w:r>
      <w:r>
        <w:rPr>
          <w:rFonts w:ascii="Arial" w:eastAsia="Times New Roman" w:hAnsi="Arial" w:cs="Arial"/>
          <w:b/>
          <w:bCs/>
          <w:color w:val="0C0C0C"/>
          <w:sz w:val="20"/>
          <w:szCs w:val="20"/>
          <w:shd w:val="clear" w:color="auto" w:fill="FFFFFF"/>
          <w:lang w:eastAsia="pl-PL"/>
        </w:rPr>
        <w:t xml:space="preserve">1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do </w:t>
      </w:r>
      <w:r w:rsidRPr="0040487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S</w:t>
      </w:r>
      <w:r w:rsidRPr="0040487A">
        <w:rPr>
          <w:rFonts w:ascii="Arial" w:eastAsia="Times New Roman" w:hAnsi="Arial" w:cs="Arial"/>
          <w:b/>
          <w:bCs/>
          <w:color w:val="0C0C0C"/>
          <w:sz w:val="20"/>
          <w:szCs w:val="20"/>
          <w:shd w:val="clear" w:color="auto" w:fill="FFFFFF"/>
          <w:lang w:eastAsia="pl-PL"/>
        </w:rPr>
        <w:t>I</w:t>
      </w:r>
      <w:r w:rsidRPr="0040487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WZ. </w:t>
      </w:r>
      <w:r w:rsidRPr="0040487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br/>
      </w:r>
      <w:r w:rsidRPr="0040487A">
        <w:rPr>
          <w:rFonts w:ascii="Arial" w:eastAsia="Times New Roman" w:hAnsi="Arial" w:cs="Arial"/>
          <w:b/>
          <w:bCs/>
          <w:color w:val="0C0C0C"/>
          <w:sz w:val="20"/>
          <w:szCs w:val="20"/>
          <w:shd w:val="clear" w:color="auto" w:fill="FFFFFF"/>
          <w:lang w:eastAsia="pl-PL"/>
        </w:rPr>
        <w:t>Z</w:t>
      </w:r>
      <w:r w:rsidRPr="0040487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ałączn</w:t>
      </w:r>
      <w:r w:rsidRPr="0040487A">
        <w:rPr>
          <w:rFonts w:ascii="Arial" w:eastAsia="Times New Roman" w:hAnsi="Arial" w:cs="Arial"/>
          <w:b/>
          <w:bCs/>
          <w:color w:val="0C0C0C"/>
          <w:sz w:val="20"/>
          <w:szCs w:val="20"/>
          <w:shd w:val="clear" w:color="auto" w:fill="FFFFFF"/>
          <w:lang w:eastAsia="pl-PL"/>
        </w:rPr>
        <w:t>i</w:t>
      </w:r>
      <w:r w:rsidRPr="0040487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k nr 2 do wzoru umow</w:t>
      </w:r>
      <w:r w:rsidRPr="0040487A">
        <w:rPr>
          <w:rFonts w:ascii="Arial" w:eastAsia="Times New Roman" w:hAnsi="Arial" w:cs="Arial"/>
          <w:b/>
          <w:bCs/>
          <w:color w:val="0C0C0C"/>
          <w:sz w:val="20"/>
          <w:szCs w:val="20"/>
          <w:shd w:val="clear" w:color="auto" w:fill="FFFFFF"/>
          <w:lang w:eastAsia="pl-PL"/>
        </w:rPr>
        <w:t>y</w:t>
      </w:r>
      <w:r w:rsidRPr="0040487A">
        <w:rPr>
          <w:rFonts w:ascii="Arial" w:eastAsia="Times New Roman" w:hAnsi="Arial" w:cs="Arial"/>
          <w:b/>
          <w:bCs/>
          <w:color w:val="2D2D2D"/>
          <w:sz w:val="20"/>
          <w:szCs w:val="20"/>
          <w:shd w:val="clear" w:color="auto" w:fill="FFFFFF"/>
          <w:lang w:eastAsia="pl-PL"/>
        </w:rPr>
        <w:t xml:space="preserve">. </w:t>
      </w:r>
    </w:p>
    <w:p w:rsidR="0040487A" w:rsidRPr="0040487A" w:rsidRDefault="0040487A" w:rsidP="0040487A">
      <w:pPr>
        <w:widowControl w:val="0"/>
        <w:shd w:val="clear" w:color="auto" w:fill="FFFFFF"/>
        <w:autoSpaceDE w:val="0"/>
        <w:autoSpaceDN w:val="0"/>
        <w:adjustRightInd w:val="0"/>
        <w:spacing w:before="302" w:after="0" w:line="288" w:lineRule="exact"/>
        <w:ind w:left="3513" w:right="3840"/>
        <w:rPr>
          <w:rFonts w:ascii="Arial" w:eastAsia="Times New Roman" w:hAnsi="Arial" w:cs="Arial"/>
          <w:b/>
          <w:bCs/>
          <w:i/>
          <w:iCs/>
          <w:color w:val="0C0C0C"/>
          <w:sz w:val="20"/>
          <w:szCs w:val="20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b/>
          <w:bCs/>
          <w:color w:val="000000"/>
          <w:w w:val="91"/>
          <w:sz w:val="20"/>
          <w:szCs w:val="20"/>
          <w:shd w:val="clear" w:color="auto" w:fill="FFFFFF"/>
          <w:lang w:eastAsia="pl-PL"/>
        </w:rPr>
        <w:t>WZÓR KART</w:t>
      </w:r>
      <w:r w:rsidRPr="0040487A">
        <w:rPr>
          <w:rFonts w:ascii="Arial" w:eastAsia="Times New Roman" w:hAnsi="Arial" w:cs="Arial"/>
          <w:b/>
          <w:bCs/>
          <w:color w:val="0C0C0C"/>
          <w:w w:val="91"/>
          <w:sz w:val="20"/>
          <w:szCs w:val="20"/>
          <w:shd w:val="clear" w:color="auto" w:fill="FFFFFF"/>
          <w:lang w:eastAsia="pl-PL"/>
        </w:rPr>
        <w:t xml:space="preserve">Y </w:t>
      </w:r>
      <w:r w:rsidRPr="0040487A">
        <w:rPr>
          <w:rFonts w:ascii="Arial" w:eastAsia="Times New Roman" w:hAnsi="Arial" w:cs="Arial"/>
          <w:b/>
          <w:bCs/>
          <w:color w:val="000000"/>
          <w:w w:val="91"/>
          <w:sz w:val="20"/>
          <w:szCs w:val="20"/>
          <w:shd w:val="clear" w:color="auto" w:fill="FFFFFF"/>
          <w:lang w:eastAsia="pl-PL"/>
        </w:rPr>
        <w:t>GWARANCYJNE</w:t>
      </w:r>
      <w:r w:rsidRPr="0040487A">
        <w:rPr>
          <w:rFonts w:ascii="Arial" w:eastAsia="Times New Roman" w:hAnsi="Arial" w:cs="Arial"/>
          <w:b/>
          <w:bCs/>
          <w:color w:val="0C0C0C"/>
          <w:w w:val="91"/>
          <w:sz w:val="20"/>
          <w:szCs w:val="20"/>
          <w:shd w:val="clear" w:color="auto" w:fill="FFFFFF"/>
          <w:lang w:eastAsia="pl-PL"/>
        </w:rPr>
        <w:t xml:space="preserve">J </w:t>
      </w:r>
      <w:r w:rsidRPr="0040487A">
        <w:rPr>
          <w:rFonts w:ascii="Arial" w:eastAsia="Times New Roman" w:hAnsi="Arial" w:cs="Arial"/>
          <w:b/>
          <w:bCs/>
          <w:color w:val="0C0C0C"/>
          <w:w w:val="91"/>
          <w:sz w:val="20"/>
          <w:szCs w:val="20"/>
          <w:shd w:val="clear" w:color="auto" w:fill="FFFFFF"/>
          <w:lang w:eastAsia="pl-PL"/>
        </w:rPr>
        <w:br/>
      </w:r>
      <w:r w:rsidRPr="0040487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>(Gwarancja jakości</w:t>
      </w:r>
      <w:r w:rsidRPr="0040487A">
        <w:rPr>
          <w:rFonts w:ascii="Arial" w:eastAsia="Times New Roman" w:hAnsi="Arial" w:cs="Arial"/>
          <w:b/>
          <w:bCs/>
          <w:i/>
          <w:iCs/>
          <w:color w:val="0C0C0C"/>
          <w:sz w:val="20"/>
          <w:szCs w:val="20"/>
          <w:shd w:val="clear" w:color="auto" w:fill="FFFFFF"/>
          <w:lang w:eastAsia="pl-PL"/>
        </w:rPr>
        <w:t xml:space="preserve">) </w:t>
      </w:r>
    </w:p>
    <w:p w:rsidR="0040487A" w:rsidRPr="0040487A" w:rsidRDefault="0040487A" w:rsidP="0040487A">
      <w:pPr>
        <w:widowControl w:val="0"/>
        <w:shd w:val="clear" w:color="auto" w:fill="FFFFFF"/>
        <w:autoSpaceDE w:val="0"/>
        <w:autoSpaceDN w:val="0"/>
        <w:adjustRightInd w:val="0"/>
        <w:spacing w:before="9" w:after="0" w:line="225" w:lineRule="exact"/>
        <w:ind w:left="4" w:right="15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GWARANTEM </w:t>
      </w:r>
      <w:r w:rsidRPr="0040487A"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  <w:t>j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est </w:t>
      </w:r>
    </w:p>
    <w:p w:rsidR="0040487A" w:rsidRPr="0040487A" w:rsidRDefault="0040487A" w:rsidP="0040487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4" w:right="15"/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  <w:t xml:space="preserve">[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nazwa</w:t>
      </w:r>
      <w:r w:rsidRPr="0040487A"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  <w:t xml:space="preserve">,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adres], będący wykonawcą zadania</w:t>
      </w:r>
      <w:r w:rsidRPr="0040487A"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  <w:t xml:space="preserve">: </w:t>
      </w:r>
    </w:p>
    <w:p w:rsidR="0040487A" w:rsidRPr="0040487A" w:rsidRDefault="0040487A" w:rsidP="0040487A">
      <w:pPr>
        <w:widowControl w:val="0"/>
        <w:shd w:val="clear" w:color="auto" w:fill="FFFFFF"/>
        <w:autoSpaceDE w:val="0"/>
        <w:autoSpaceDN w:val="0"/>
        <w:adjustRightInd w:val="0"/>
        <w:spacing w:before="307" w:after="0" w:line="225" w:lineRule="exact"/>
        <w:ind w:left="13" w:right="15"/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  <w:t>U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prawnionym z tytu</w:t>
      </w:r>
      <w:r w:rsidRPr="0040487A"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  <w:t>ł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u gwarancji jest</w:t>
      </w:r>
      <w:r w:rsidRPr="0040487A"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  <w:t xml:space="preserve">: </w:t>
      </w:r>
      <w:r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  <w:t>Gmina Tyszowce ul. 3 Maja 8, 22-630 Tyszowce</w:t>
      </w:r>
    </w:p>
    <w:p w:rsidR="0040487A" w:rsidRPr="0040487A" w:rsidRDefault="0040487A" w:rsidP="0040487A">
      <w:pPr>
        <w:widowControl w:val="0"/>
        <w:shd w:val="clear" w:color="auto" w:fill="FFFFFF"/>
        <w:autoSpaceDE w:val="0"/>
        <w:autoSpaceDN w:val="0"/>
        <w:adjustRightInd w:val="0"/>
        <w:spacing w:before="302" w:after="0" w:line="225" w:lineRule="exact"/>
        <w:ind w:left="13" w:right="15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zwany dalej "zamawiającym". </w:t>
      </w:r>
    </w:p>
    <w:p w:rsidR="0040487A" w:rsidRPr="0040487A" w:rsidRDefault="0040487A" w:rsidP="0040487A">
      <w:pPr>
        <w:widowControl w:val="0"/>
        <w:shd w:val="clear" w:color="auto" w:fill="FFFFFF"/>
        <w:autoSpaceDE w:val="0"/>
        <w:autoSpaceDN w:val="0"/>
        <w:adjustRightInd w:val="0"/>
        <w:spacing w:before="321" w:after="0" w:line="216" w:lineRule="exact"/>
        <w:ind w:right="19"/>
        <w:jc w:val="center"/>
        <w:rPr>
          <w:rFonts w:ascii="Times New Roman" w:eastAsia="Times New Roman" w:hAnsi="Times New Roman" w:cs="Times New Roman"/>
          <w:color w:val="000000"/>
          <w:w w:val="135"/>
          <w:sz w:val="19"/>
          <w:szCs w:val="19"/>
          <w:shd w:val="clear" w:color="auto" w:fill="FFFFFF"/>
          <w:lang w:eastAsia="pl-PL"/>
        </w:rPr>
      </w:pPr>
      <w:r w:rsidRPr="0040487A">
        <w:rPr>
          <w:rFonts w:ascii="Times New Roman" w:eastAsia="Times New Roman" w:hAnsi="Times New Roman" w:cs="Times New Roman"/>
          <w:color w:val="000000"/>
          <w:w w:val="135"/>
          <w:sz w:val="19"/>
          <w:szCs w:val="19"/>
          <w:shd w:val="clear" w:color="auto" w:fill="FFFFFF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/>
          <w:w w:val="135"/>
          <w:sz w:val="19"/>
          <w:szCs w:val="19"/>
          <w:shd w:val="clear" w:color="auto" w:fill="FFFFFF"/>
          <w:lang w:eastAsia="pl-PL"/>
        </w:rPr>
        <w:t>1</w:t>
      </w:r>
    </w:p>
    <w:p w:rsidR="0040487A" w:rsidRDefault="0040487A" w:rsidP="0040487A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744"/>
        <w:rPr>
          <w:rFonts w:ascii="Courier New" w:eastAsia="Times New Roman" w:hAnsi="Courier New" w:cs="Courier New"/>
          <w:b/>
          <w:bCs/>
          <w:color w:val="000000"/>
          <w:w w:val="87"/>
          <w:sz w:val="23"/>
          <w:szCs w:val="23"/>
          <w:shd w:val="clear" w:color="auto" w:fill="FFFFFF"/>
          <w:lang w:eastAsia="pl-PL"/>
        </w:rPr>
      </w:pPr>
    </w:p>
    <w:p w:rsidR="0040487A" w:rsidRPr="0040487A" w:rsidRDefault="0040487A" w:rsidP="0040487A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744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Przedmiot i termin gwarancji </w:t>
      </w:r>
    </w:p>
    <w:p w:rsidR="0040487A" w:rsidRPr="0040487A" w:rsidRDefault="0040487A" w:rsidP="004048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92" w:lineRule="exac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Niniejsza gwarancja obejmuje całość przedmiotu zamówienia określonego w Umowie Nr</w:t>
      </w:r>
      <w:r w:rsidRPr="0040487A">
        <w:rPr>
          <w:rFonts w:ascii="Arial" w:eastAsia="Times New Roman" w:hAnsi="Arial" w:cs="Arial"/>
          <w:color w:val="2D2D2D"/>
          <w:sz w:val="21"/>
          <w:szCs w:val="21"/>
          <w:shd w:val="clear" w:color="auto" w:fill="FFFFFF"/>
          <w:lang w:eastAsia="pl-PL"/>
        </w:rPr>
        <w:t>.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.</w:t>
      </w:r>
      <w:r w:rsidRPr="0040487A">
        <w:rPr>
          <w:rFonts w:ascii="Arial" w:eastAsia="Times New Roman" w:hAnsi="Arial" w:cs="Arial"/>
          <w:color w:val="484848"/>
          <w:sz w:val="21"/>
          <w:szCs w:val="21"/>
          <w:shd w:val="clear" w:color="auto" w:fill="FFFFFF"/>
          <w:lang w:eastAsia="pl-PL"/>
        </w:rPr>
        <w:t>.</w:t>
      </w:r>
      <w:r w:rsidRPr="0040487A"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  <w:t>.</w:t>
      </w:r>
      <w:r w:rsidRPr="0040487A">
        <w:rPr>
          <w:rFonts w:ascii="Arial" w:eastAsia="Times New Roman" w:hAnsi="Arial" w:cs="Arial"/>
          <w:color w:val="2D2D2D"/>
          <w:sz w:val="21"/>
          <w:szCs w:val="21"/>
          <w:shd w:val="clear" w:color="auto" w:fill="FFFFFF"/>
          <w:lang w:eastAsia="pl-PL"/>
        </w:rPr>
        <w:t>.</w:t>
      </w:r>
      <w:r w:rsidRPr="0040487A"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  <w:t xml:space="preserve">.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z </w:t>
      </w:r>
    </w:p>
    <w:p w:rsidR="0040487A" w:rsidRPr="0040487A" w:rsidRDefault="0040487A" w:rsidP="0040487A">
      <w:pPr>
        <w:widowControl w:val="0"/>
        <w:shd w:val="clear" w:color="auto" w:fill="FFFFFF"/>
        <w:tabs>
          <w:tab w:val="left" w:pos="278"/>
          <w:tab w:val="left" w:leader="dot" w:pos="1310"/>
        </w:tabs>
        <w:autoSpaceDE w:val="0"/>
        <w:autoSpaceDN w:val="0"/>
        <w:adjustRightInd w:val="0"/>
        <w:spacing w:after="0" w:line="292" w:lineRule="exac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dnia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ab/>
        <w:t xml:space="preserve">oraz w innych dokumentach będących integralną częścią Umowy. </w:t>
      </w:r>
    </w:p>
    <w:p w:rsidR="0040487A" w:rsidRPr="0040487A" w:rsidRDefault="0040487A" w:rsidP="0040487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92" w:lineRule="exac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Gwarant odpowiada wobec zamawiającego z tytułu niniejszej Karty Gwarancyjnej za cały przedmiot Umowy, w tym także za części realizowane przez podwykonawców. </w:t>
      </w:r>
    </w:p>
    <w:p w:rsidR="0040487A" w:rsidRPr="0040487A" w:rsidRDefault="0040487A" w:rsidP="0040487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" w:after="0" w:line="283" w:lineRule="exact"/>
        <w:ind w:right="312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Gwarant </w:t>
      </w:r>
      <w:r w:rsidRPr="0040487A"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  <w:t>j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est odpowiedzialny wobec zamawiającego za realizację wszystkich zobowi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ązań, o których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mowa w niniejszej gwarancji. </w:t>
      </w:r>
    </w:p>
    <w:p w:rsidR="0040487A" w:rsidRPr="0040487A" w:rsidRDefault="0040487A" w:rsidP="0040487A">
      <w:pPr>
        <w:widowControl w:val="0"/>
        <w:numPr>
          <w:ilvl w:val="0"/>
          <w:numId w:val="3"/>
        </w:numPr>
        <w:shd w:val="clear" w:color="auto" w:fill="FFFFFF"/>
        <w:tabs>
          <w:tab w:val="left" w:pos="5"/>
          <w:tab w:val="left" w:leader="dot" w:pos="3715"/>
        </w:tabs>
        <w:autoSpaceDE w:val="0"/>
        <w:autoSpaceDN w:val="0"/>
        <w:adjustRightInd w:val="0"/>
        <w:spacing w:after="0" w:line="297" w:lineRule="exac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Termin gwarancji wynosi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60 </w:t>
      </w:r>
      <w:proofErr w:type="spellStart"/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miesiąc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y</w:t>
      </w:r>
      <w:proofErr w:type="spellEnd"/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 licząc od dnia podpisania przez zamawiającego protokołu </w:t>
      </w:r>
    </w:p>
    <w:p w:rsidR="0040487A" w:rsidRPr="0040487A" w:rsidRDefault="0040487A" w:rsidP="00404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3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odbioru końcowego przejęcia do eksploatacj</w:t>
      </w:r>
      <w:r w:rsidRPr="0040487A"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  <w:t xml:space="preserve">i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przedmiotu Umowy. </w:t>
      </w:r>
    </w:p>
    <w:p w:rsidR="0040487A" w:rsidRDefault="0040487A" w:rsidP="0040487A">
      <w:pPr>
        <w:widowControl w:val="0"/>
        <w:shd w:val="clear" w:color="auto" w:fill="FFFFFF"/>
        <w:autoSpaceDE w:val="0"/>
        <w:autoSpaceDN w:val="0"/>
        <w:adjustRightInd w:val="0"/>
        <w:spacing w:before="28" w:after="0" w:line="240" w:lineRule="auto"/>
        <w:ind w:left="3849"/>
        <w:rPr>
          <w:rFonts w:ascii="Courier New" w:eastAsia="Times New Roman" w:hAnsi="Courier New" w:cs="Courier New"/>
          <w:b/>
          <w:bCs/>
          <w:color w:val="000000"/>
          <w:w w:val="85"/>
          <w:sz w:val="25"/>
          <w:szCs w:val="25"/>
          <w:shd w:val="clear" w:color="auto" w:fill="FFFFFF"/>
          <w:lang w:eastAsia="pl-PL"/>
        </w:rPr>
      </w:pPr>
      <w:r>
        <w:rPr>
          <w:rFonts w:ascii="Courier New" w:eastAsia="Times New Roman" w:hAnsi="Courier New" w:cs="Courier New"/>
          <w:b/>
          <w:bCs/>
          <w:color w:val="000000"/>
          <w:w w:val="85"/>
          <w:sz w:val="25"/>
          <w:szCs w:val="25"/>
          <w:shd w:val="clear" w:color="auto" w:fill="FFFFFF"/>
          <w:lang w:eastAsia="pl-PL"/>
        </w:rPr>
        <w:t xml:space="preserve">      </w:t>
      </w:r>
      <w:r w:rsidRPr="0040487A">
        <w:rPr>
          <w:rFonts w:ascii="Courier New" w:eastAsia="Times New Roman" w:hAnsi="Courier New" w:cs="Courier New"/>
          <w:b/>
          <w:bCs/>
          <w:color w:val="000000"/>
          <w:w w:val="85"/>
          <w:sz w:val="25"/>
          <w:szCs w:val="25"/>
          <w:shd w:val="clear" w:color="auto" w:fill="FFFFFF"/>
          <w:lang w:eastAsia="pl-PL"/>
        </w:rPr>
        <w:t>§</w:t>
      </w:r>
      <w:r>
        <w:rPr>
          <w:rFonts w:ascii="Courier New" w:eastAsia="Times New Roman" w:hAnsi="Courier New" w:cs="Courier New"/>
          <w:b/>
          <w:bCs/>
          <w:color w:val="000000"/>
          <w:w w:val="85"/>
          <w:sz w:val="25"/>
          <w:szCs w:val="25"/>
          <w:shd w:val="clear" w:color="auto" w:fill="FFFFFF"/>
          <w:lang w:eastAsia="pl-PL"/>
        </w:rPr>
        <w:t>2</w:t>
      </w:r>
      <w:r w:rsidRPr="0040487A">
        <w:rPr>
          <w:rFonts w:ascii="Courier New" w:eastAsia="Times New Roman" w:hAnsi="Courier New" w:cs="Courier New"/>
          <w:b/>
          <w:bCs/>
          <w:color w:val="000000"/>
          <w:w w:val="85"/>
          <w:sz w:val="25"/>
          <w:szCs w:val="25"/>
          <w:shd w:val="clear" w:color="auto" w:fill="FFFFFF"/>
          <w:lang w:eastAsia="pl-PL"/>
        </w:rPr>
        <w:t xml:space="preserve"> </w:t>
      </w:r>
    </w:p>
    <w:p w:rsidR="0040487A" w:rsidRPr="0040487A" w:rsidRDefault="0040487A" w:rsidP="0040487A">
      <w:pPr>
        <w:widowControl w:val="0"/>
        <w:shd w:val="clear" w:color="auto" w:fill="FFFFFF"/>
        <w:autoSpaceDE w:val="0"/>
        <w:autoSpaceDN w:val="0"/>
        <w:adjustRightInd w:val="0"/>
        <w:spacing w:before="28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Obowiązki </w:t>
      </w:r>
      <w:r w:rsidRPr="0040487A">
        <w:rPr>
          <w:rFonts w:ascii="Arial" w:eastAsia="Times New Roman" w:hAnsi="Arial" w:cs="Arial"/>
          <w:b/>
          <w:bCs/>
          <w:color w:val="0C0C0C"/>
          <w:sz w:val="20"/>
          <w:szCs w:val="20"/>
          <w:shd w:val="clear" w:color="auto" w:fill="FFFFFF"/>
          <w:lang w:eastAsia="pl-PL"/>
        </w:rPr>
        <w:t xml:space="preserve">i </w:t>
      </w:r>
      <w:r w:rsidRPr="0040487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uprawnien</w:t>
      </w:r>
      <w:r w:rsidRPr="0040487A">
        <w:rPr>
          <w:rFonts w:ascii="Arial" w:eastAsia="Times New Roman" w:hAnsi="Arial" w:cs="Arial"/>
          <w:b/>
          <w:bCs/>
          <w:color w:val="0C0C0C"/>
          <w:sz w:val="20"/>
          <w:szCs w:val="20"/>
          <w:shd w:val="clear" w:color="auto" w:fill="FFFFFF"/>
          <w:lang w:eastAsia="pl-PL"/>
        </w:rPr>
        <w:t>i</w:t>
      </w:r>
      <w:r w:rsidRPr="0040487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a stron</w:t>
      </w:r>
    </w:p>
    <w:p w:rsidR="0040487A" w:rsidRPr="0040487A" w:rsidRDefault="0040487A" w:rsidP="0040487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W przypadku wystąpienia jakiejkolwiek wady w przedm</w:t>
      </w:r>
      <w:r w:rsidRPr="0040487A"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  <w:t>i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ocie Umowy zamawiający jest uprawniony do</w:t>
      </w:r>
      <w:r w:rsidRPr="0040487A"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  <w:t xml:space="preserve">: </w:t>
      </w:r>
    </w:p>
    <w:p w:rsidR="0040487A" w:rsidRPr="0040487A" w:rsidRDefault="0040487A" w:rsidP="0040487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żądania usunięcia wady przedmiotu Umowy, a w przypadku, gdy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 dana rzecz wchodząca w zakres</w:t>
      </w:r>
      <w:r w:rsidRPr="0040487A">
        <w:rPr>
          <w:rFonts w:ascii="Arial" w:eastAsia="Times New Roman" w:hAnsi="Arial" w:cs="Arial"/>
          <w:color w:val="BEBEBE"/>
          <w:sz w:val="21"/>
          <w:szCs w:val="21"/>
          <w:shd w:val="clear" w:color="auto" w:fill="FFFFFF"/>
          <w:lang w:eastAsia="pl-PL"/>
        </w:rPr>
        <w:br/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przedmiotu Umowy była </w:t>
      </w:r>
      <w:r w:rsidRPr="0040487A"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  <w:t>j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uż dwukrotnie naprawiana - do żądania wymiany tej rzeczy na nową</w:t>
      </w:r>
      <w:r w:rsidRPr="0040487A"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  <w:t xml:space="preserve">, </w:t>
      </w:r>
      <w:r w:rsidRPr="0040487A"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  <w:br/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wolną od wad</w:t>
      </w:r>
      <w:r w:rsidRPr="0040487A"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  <w:t xml:space="preserve">; </w:t>
      </w:r>
    </w:p>
    <w:p w:rsidR="0040487A" w:rsidRPr="0040487A" w:rsidRDefault="0040487A" w:rsidP="0040487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92" w:lineRule="exac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wskazania trybu usunięcia wady/wymiany rzeczy na wolną od wad; </w:t>
      </w:r>
    </w:p>
    <w:p w:rsidR="0040487A" w:rsidRPr="0040487A" w:rsidRDefault="0040487A" w:rsidP="0040487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97" w:lineRule="exact"/>
        <w:ind w:right="288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żądania od Gwaranta odszkodowania (obejmującego zarówno poniesione straty, jak i utracone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  <w:t xml:space="preserve">korzyści) jakiej doznał zamawiający lub osoby trzecie na skutek wystąpienia wad. </w:t>
      </w:r>
    </w:p>
    <w:p w:rsidR="0040487A" w:rsidRPr="0040487A" w:rsidRDefault="0040487A" w:rsidP="0040487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92" w:lineRule="exact"/>
        <w:ind w:right="278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żądania od Gwaranta kary umownej za nieterm</w:t>
      </w:r>
      <w:r w:rsidRPr="0040487A"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  <w:t>i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nowe przystąpienie do usuwania wad/wymiany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  <w:t>rzeczy na wolną od wad w wysokośc</w:t>
      </w:r>
      <w:r w:rsidRPr="0040487A"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  <w:t xml:space="preserve">i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0,2 </w:t>
      </w:r>
      <w:r w:rsidRPr="0040487A">
        <w:rPr>
          <w:rFonts w:ascii="Times New Roman" w:eastAsia="Times New Roman" w:hAnsi="Times New Roman" w:cs="Times New Roman"/>
          <w:color w:val="000000"/>
          <w:w w:val="87"/>
          <w:shd w:val="clear" w:color="auto" w:fill="FFFFFF"/>
          <w:lang w:eastAsia="pl-PL"/>
        </w:rPr>
        <w:t xml:space="preserve">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wynagrodzenia brutto (włącznie z VAT) określonego w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  <w:t xml:space="preserve">Umowie, za każdy dzień zwłoki; </w:t>
      </w:r>
    </w:p>
    <w:p w:rsidR="0040487A" w:rsidRPr="0040487A" w:rsidRDefault="0040487A" w:rsidP="0040487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97" w:lineRule="exact"/>
        <w:ind w:right="288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żądania od Gwaranta odszkodowania za nieterm</w:t>
      </w:r>
      <w:r w:rsidRPr="0040487A"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  <w:t>i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nowe usunięcia wad/wymianę rzeczy na wo</w:t>
      </w:r>
      <w:r w:rsidRPr="0040487A"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  <w:t>l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ne od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wad w wysokości przewyższającej kwotę kary umownej, o której mowa w lit</w:t>
      </w:r>
      <w:r w:rsidRPr="0040487A"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  <w:t xml:space="preserve">.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d). </w:t>
      </w:r>
    </w:p>
    <w:p w:rsidR="0040487A" w:rsidRPr="0040487A" w:rsidRDefault="0040487A" w:rsidP="0040487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3"/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2</w:t>
      </w:r>
      <w:r w:rsidRPr="0040487A">
        <w:rPr>
          <w:rFonts w:ascii="Arial" w:eastAsia="Times New Roman" w:hAnsi="Arial" w:cs="Arial"/>
          <w:color w:val="2D2D2D"/>
          <w:sz w:val="21"/>
          <w:szCs w:val="21"/>
          <w:shd w:val="clear" w:color="auto" w:fill="FFFFFF"/>
          <w:lang w:eastAsia="pl-PL"/>
        </w:rPr>
        <w:t xml:space="preserve">.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W przypadku wystąpienia jakiejkolwiek wady w przedmiocie Umowy Gwarant jest zobowiązany do</w:t>
      </w:r>
      <w:r w:rsidRPr="0040487A"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  <w:t xml:space="preserve">: </w:t>
      </w:r>
    </w:p>
    <w:p w:rsidR="0040487A" w:rsidRPr="0040487A" w:rsidRDefault="0040487A" w:rsidP="0040487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4" w:after="0" w:line="288" w:lineRule="exact"/>
        <w:ind w:right="283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terminowego spełnienia żądania zamawiającego dotyczącego usunięc</w:t>
      </w:r>
      <w:r w:rsidRPr="0040487A"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  <w:t>i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a wady, przy czym usunięcie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wady może nastąpić równ</w:t>
      </w:r>
      <w:r w:rsidRPr="0040487A"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  <w:t>i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eż poprzez wymianę rzeczy wchodzące</w:t>
      </w:r>
      <w:r w:rsidRPr="0040487A"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  <w:t xml:space="preserve">j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w zakres przedmiotu U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mowy na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wolną od wad; </w:t>
      </w:r>
    </w:p>
    <w:p w:rsidR="0040487A" w:rsidRPr="0040487A" w:rsidRDefault="0040487A" w:rsidP="0040487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83" w:lineRule="exac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zapłaty odszkodowan</w:t>
      </w:r>
      <w:r w:rsidRPr="0040487A"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  <w:t>i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a, o którym mowa w ust. 1 lit. c); </w:t>
      </w:r>
    </w:p>
    <w:p w:rsidR="0040487A" w:rsidRPr="0040487A" w:rsidRDefault="0040487A" w:rsidP="0040487A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16" w:right="288" w:hanging="316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3</w:t>
      </w:r>
      <w:r w:rsidRPr="0040487A"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  <w:t xml:space="preserve">.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W przypadku n</w:t>
      </w:r>
      <w:r w:rsidRPr="0040487A"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  <w:t>i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eterminowego przystąpienia do usunięcia wad lub nieterminowego usunięcia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  <w:t xml:space="preserve">wad/wymiany rzeczy na wolną od wad Gwarant jest zobowiązany do: </w:t>
      </w:r>
    </w:p>
    <w:p w:rsidR="0040487A" w:rsidRPr="0040487A" w:rsidRDefault="0040487A" w:rsidP="0040487A">
      <w:pPr>
        <w:widowControl w:val="0"/>
        <w:shd w:val="clear" w:color="auto" w:fill="FFFFFF"/>
        <w:autoSpaceDE w:val="0"/>
        <w:autoSpaceDN w:val="0"/>
        <w:adjustRightInd w:val="0"/>
        <w:spacing w:after="0" w:line="297" w:lineRule="exact"/>
        <w:ind w:left="167"/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a) zapłaty kary umownej</w:t>
      </w:r>
      <w:r w:rsidRPr="0040487A"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  <w:t xml:space="preserve">,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o której mowa w ust. 1 lit. d)</w:t>
      </w:r>
      <w:r w:rsidRPr="0040487A">
        <w:rPr>
          <w:rFonts w:ascii="Arial" w:eastAsia="Times New Roman" w:hAnsi="Arial" w:cs="Arial"/>
          <w:color w:val="0C0C0C"/>
          <w:sz w:val="21"/>
          <w:szCs w:val="21"/>
          <w:shd w:val="clear" w:color="auto" w:fill="FFFFFF"/>
          <w:lang w:eastAsia="pl-PL"/>
        </w:rPr>
        <w:t xml:space="preserve">; </w:t>
      </w:r>
    </w:p>
    <w:p w:rsidR="0040487A" w:rsidRPr="0040487A" w:rsidRDefault="0040487A" w:rsidP="004048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  <w:sectPr w:rsidR="0040487A" w:rsidRPr="0040487A" w:rsidSect="0040487A">
          <w:pgSz w:w="11907" w:h="16840"/>
          <w:pgMar w:top="945" w:right="1559" w:bottom="360" w:left="811" w:header="708" w:footer="708" w:gutter="0"/>
          <w:cols w:space="708"/>
          <w:noEndnote/>
        </w:sectPr>
      </w:pPr>
    </w:p>
    <w:p w:rsidR="0040487A" w:rsidRPr="0040487A" w:rsidRDefault="0040487A" w:rsidP="0040487A">
      <w:pPr>
        <w:widowControl w:val="0"/>
        <w:autoSpaceDE w:val="0"/>
        <w:autoSpaceDN w:val="0"/>
        <w:adjustRightInd w:val="0"/>
        <w:spacing w:after="0" w:line="9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487A" w:rsidRPr="0040487A" w:rsidRDefault="0040487A" w:rsidP="004048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40487A" w:rsidRPr="0040487A">
          <w:type w:val="continuous"/>
          <w:pgSz w:w="11907" w:h="16840"/>
          <w:pgMar w:top="945" w:right="440" w:bottom="360" w:left="811" w:header="708" w:footer="708" w:gutter="0"/>
          <w:cols w:space="708"/>
          <w:noEndnote/>
        </w:sectPr>
      </w:pPr>
    </w:p>
    <w:p w:rsidR="0040487A" w:rsidRPr="0040487A" w:rsidRDefault="0040487A" w:rsidP="0040487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40487A">
        <w:rPr>
          <w:rFonts w:ascii="Times New Roman" w:eastAsia="Times New Roman" w:hAnsi="Times New Roman" w:cs="Times New Roman"/>
          <w:sz w:val="19"/>
          <w:szCs w:val="19"/>
          <w:lang w:eastAsia="pl-PL"/>
        </w:rPr>
        <w:br w:type="column"/>
      </w:r>
    </w:p>
    <w:p w:rsidR="0040487A" w:rsidRPr="0040487A" w:rsidRDefault="0040487A" w:rsidP="00404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  <w:sectPr w:rsidR="0040487A" w:rsidRPr="0040487A">
          <w:type w:val="continuous"/>
          <w:pgSz w:w="11907" w:h="16840"/>
          <w:pgMar w:top="945" w:right="440" w:bottom="360" w:left="811" w:header="708" w:footer="708" w:gutter="0"/>
          <w:cols w:num="2" w:space="708" w:equalWidth="0">
            <w:col w:w="8164" w:space="1972"/>
            <w:col w:w="235"/>
          </w:cols>
          <w:noEndnote/>
        </w:sectPr>
      </w:pPr>
    </w:p>
    <w:p w:rsidR="0040487A" w:rsidRPr="0040487A" w:rsidRDefault="0040487A" w:rsidP="0040487A">
      <w:pPr>
        <w:widowControl w:val="0"/>
        <w:shd w:val="clear" w:color="auto" w:fill="FFFFFF"/>
        <w:tabs>
          <w:tab w:val="left" w:pos="158"/>
          <w:tab w:val="left" w:leader="dot" w:pos="1982"/>
        </w:tabs>
        <w:autoSpaceDE w:val="0"/>
        <w:autoSpaceDN w:val="0"/>
        <w:adjustRightInd w:val="0"/>
        <w:spacing w:after="0" w:line="220" w:lineRule="exact"/>
        <w:ind w:right="19"/>
        <w:rPr>
          <w:rFonts w:ascii="Arial" w:eastAsia="Times New Roman" w:hAnsi="Arial" w:cs="Arial"/>
          <w:i/>
          <w:iCs/>
          <w:color w:val="080808"/>
          <w:sz w:val="16"/>
          <w:szCs w:val="16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sz w:val="16"/>
          <w:szCs w:val="16"/>
          <w:lang w:eastAsia="pl-PL"/>
        </w:rPr>
        <w:lastRenderedPageBreak/>
        <w:tab/>
      </w:r>
      <w:r w:rsidRPr="0040487A">
        <w:rPr>
          <w:rFonts w:ascii="Arial" w:eastAsia="Times New Roman" w:hAnsi="Arial" w:cs="Arial"/>
          <w:i/>
          <w:iCs/>
          <w:color w:val="080808"/>
          <w:sz w:val="16"/>
          <w:szCs w:val="16"/>
          <w:shd w:val="clear" w:color="auto" w:fill="FFFFFF"/>
          <w:lang w:eastAsia="pl-PL"/>
        </w:rPr>
        <w:t xml:space="preserve"> </w:t>
      </w:r>
    </w:p>
    <w:p w:rsidR="0040487A" w:rsidRPr="0040487A" w:rsidRDefault="0040487A" w:rsidP="0040487A">
      <w:pPr>
        <w:widowControl w:val="0"/>
        <w:shd w:val="clear" w:color="auto" w:fill="FFFFFF"/>
        <w:autoSpaceDE w:val="0"/>
        <w:autoSpaceDN w:val="0"/>
        <w:adjustRightInd w:val="0"/>
        <w:spacing w:before="33" w:after="0" w:line="235" w:lineRule="exact"/>
        <w:ind w:left="326" w:right="19"/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b) zapłaty odszkodowania, o którym mowa w ust. 1 lit. e)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 xml:space="preserve">. </w:t>
      </w:r>
    </w:p>
    <w:p w:rsidR="0040487A" w:rsidRPr="0040487A" w:rsidRDefault="0040487A" w:rsidP="0040487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23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Ilekroć w dalszych postanowieniach jest mowa o "usunięciu wady" należy przez to rozumieć również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  <w:t>w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>y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mianę rzeczy wchodzące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 xml:space="preserve">j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w zakres przedmiotu Umowy na wolną od wad. </w:t>
      </w:r>
    </w:p>
    <w:p w:rsidR="0040487A" w:rsidRPr="0040487A" w:rsidRDefault="0040487A" w:rsidP="0040487A">
      <w:pPr>
        <w:widowControl w:val="0"/>
        <w:shd w:val="clear" w:color="auto" w:fill="FFFFFF"/>
        <w:autoSpaceDE w:val="0"/>
        <w:autoSpaceDN w:val="0"/>
        <w:adjustRightInd w:val="0"/>
        <w:spacing w:before="316" w:after="0" w:line="302" w:lineRule="exact"/>
        <w:ind w:left="4085" w:right="3935" w:firstLine="993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Times New Roman" w:eastAsia="Times New Roman" w:hAnsi="Times New Roman" w:cs="Times New Roman"/>
          <w:color w:val="000000"/>
          <w:w w:val="144"/>
          <w:sz w:val="20"/>
          <w:szCs w:val="20"/>
          <w:shd w:val="clear" w:color="auto" w:fill="FFFFFF"/>
          <w:lang w:eastAsia="pl-PL"/>
        </w:rPr>
        <w:t xml:space="preserve">§3 </w:t>
      </w:r>
      <w:r w:rsidRPr="0040487A">
        <w:rPr>
          <w:rFonts w:ascii="Times New Roman" w:eastAsia="Times New Roman" w:hAnsi="Times New Roman" w:cs="Times New Roman"/>
          <w:color w:val="000000"/>
          <w:w w:val="144"/>
          <w:sz w:val="20"/>
          <w:szCs w:val="20"/>
          <w:shd w:val="clear" w:color="auto" w:fill="FFFFFF"/>
          <w:lang w:eastAsia="pl-PL"/>
        </w:rPr>
        <w:br/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Przeglądy gwarancyjne </w:t>
      </w:r>
    </w:p>
    <w:p w:rsidR="0040487A" w:rsidRPr="0040487A" w:rsidRDefault="0040487A" w:rsidP="004048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23"/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Komisyjny przegląd gwarancyjny odbędzie się nie wcześniej niż na 6 miesięcy przed upływem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  <w:t>ustalonego w Umowie terminu gwarancji oraz nie później niż na 30 dni przed upływem tego te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>r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minu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 xml:space="preserve">. </w:t>
      </w:r>
    </w:p>
    <w:p w:rsidR="0040487A" w:rsidRPr="0040487A" w:rsidRDefault="0040487A" w:rsidP="004048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23"/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Datę, godzinę i m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>i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ejsce dokonania przeglądu gwarancyjnego wyznacza zamawia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>j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ący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 xml:space="preserve">,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zawiadam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>i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a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>j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ąc o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  <w:t>nim Gwaranta na piśmie z co najmniej 14 dniowym wyprzedzeniem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 xml:space="preserve">. </w:t>
      </w:r>
    </w:p>
    <w:p w:rsidR="0040487A" w:rsidRPr="0040487A" w:rsidRDefault="0040487A" w:rsidP="004048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23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W skład komisji przeglądowej będą wchodziły co najmnie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 xml:space="preserve">j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1 osoba wyznaczone przez Zamawiającego, </w:t>
      </w:r>
    </w:p>
    <w:p w:rsidR="0040487A" w:rsidRPr="0040487A" w:rsidRDefault="0040487A" w:rsidP="0040487A">
      <w:pPr>
        <w:widowControl w:val="0"/>
        <w:shd w:val="clear" w:color="auto" w:fill="FFFFFF"/>
        <w:tabs>
          <w:tab w:val="left" w:pos="446"/>
          <w:tab w:val="left" w:leader="dot" w:pos="6499"/>
        </w:tabs>
        <w:autoSpaceDE w:val="0"/>
        <w:autoSpaceDN w:val="0"/>
        <w:adjustRightInd w:val="0"/>
        <w:spacing w:after="0" w:line="292" w:lineRule="exact"/>
        <w:ind w:right="1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co najmniej 1 osoba wyznaczone przez Gwaranta oraz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Inspektor nadzoru,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 </w:t>
      </w:r>
    </w:p>
    <w:p w:rsidR="0040487A" w:rsidRPr="0040487A" w:rsidRDefault="0040487A" w:rsidP="0040487A">
      <w:pPr>
        <w:widowControl w:val="0"/>
        <w:shd w:val="clear" w:color="auto" w:fill="FFFFFF"/>
        <w:autoSpaceDE w:val="0"/>
        <w:autoSpaceDN w:val="0"/>
        <w:adjustRightInd w:val="0"/>
        <w:spacing w:before="4" w:after="0" w:line="292" w:lineRule="exact"/>
        <w:ind w:left="638" w:right="47" w:hanging="638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4. Jeżeli Gwarant został prawidłowo zawiadomiony o terminie i miejscu dokonania przeglądu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  <w:t xml:space="preserve">gwarancyjnego, niestawienie się jego przedstawicieli nie będzie wywoływało żadnych ujemnych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  <w:t xml:space="preserve">skutków dla ważności i skuteczności ustaleń dokonanych przez komisję przeglądową. </w:t>
      </w:r>
    </w:p>
    <w:p w:rsidR="0040487A" w:rsidRPr="0040487A" w:rsidRDefault="0040487A" w:rsidP="0040487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28"/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Z każdego przeglądu gwarancyjnego sporządza się szczegółowy Protokół Przeglądu Gwarancy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>j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nego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 xml:space="preserve">,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w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  <w:t xml:space="preserve">co najmniej dwóch egzemplarzach, po jednym dla zamawiającego i dla Gwaranta. W przypadku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>n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ieobecności przedstawicieli Gwaranta, zamawiający niezwłocznie przesyła Gwarantowi jeden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  <w:t>egzemplarz Protokołu Przeglądu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 xml:space="preserve">. </w:t>
      </w:r>
    </w:p>
    <w:p w:rsidR="0040487A" w:rsidRPr="0040487A" w:rsidRDefault="0040487A" w:rsidP="0040487A">
      <w:pPr>
        <w:widowControl w:val="0"/>
        <w:shd w:val="clear" w:color="auto" w:fill="FFFFFF"/>
        <w:autoSpaceDE w:val="0"/>
        <w:autoSpaceDN w:val="0"/>
        <w:adjustRightInd w:val="0"/>
        <w:spacing w:before="321" w:after="0" w:line="216" w:lineRule="exact"/>
        <w:ind w:left="5232" w:right="19"/>
        <w:rPr>
          <w:rFonts w:ascii="Times New Roman" w:eastAsia="Times New Roman" w:hAnsi="Times New Roman" w:cs="Times New Roman"/>
          <w:color w:val="000000"/>
          <w:w w:val="135"/>
          <w:sz w:val="19"/>
          <w:szCs w:val="19"/>
          <w:shd w:val="clear" w:color="auto" w:fill="FFFFFF"/>
          <w:lang w:eastAsia="pl-PL"/>
        </w:rPr>
      </w:pPr>
      <w:r w:rsidRPr="0040487A">
        <w:rPr>
          <w:rFonts w:ascii="Times New Roman" w:eastAsia="Times New Roman" w:hAnsi="Times New Roman" w:cs="Times New Roman"/>
          <w:color w:val="000000"/>
          <w:w w:val="135"/>
          <w:sz w:val="19"/>
          <w:szCs w:val="19"/>
          <w:shd w:val="clear" w:color="auto" w:fill="FFFFFF"/>
          <w:lang w:eastAsia="pl-PL"/>
        </w:rPr>
        <w:t xml:space="preserve">§4 </w:t>
      </w:r>
    </w:p>
    <w:p w:rsidR="0040487A" w:rsidRPr="0040487A" w:rsidRDefault="0040487A" w:rsidP="0040487A">
      <w:pPr>
        <w:widowControl w:val="0"/>
        <w:shd w:val="clear" w:color="auto" w:fill="FFFFFF"/>
        <w:autoSpaceDE w:val="0"/>
        <w:autoSpaceDN w:val="0"/>
        <w:adjustRightInd w:val="0"/>
        <w:spacing w:after="0" w:line="292" w:lineRule="exact"/>
        <w:ind w:right="19"/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Wezwanie do usunięcia wady</w:t>
      </w:r>
    </w:p>
    <w:p w:rsidR="0040487A" w:rsidRPr="0040487A" w:rsidRDefault="0040487A" w:rsidP="0040487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82" w:right="28"/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W przypadku ujawnienia wady w czasie innym niż podczas przeglądu gwarancyjnego, Zamawiający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  <w:t>niezwłocznie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 xml:space="preserve">,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lecz nie później niż w ciągu 7 dni od ujawnienia wady, zawiadomi na piśmie o niej Gwaranta,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  <w:t>równocześnie wzywając go do usunięcia ujawnionej wady w odpowiednim trybie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 xml:space="preserve">: </w:t>
      </w:r>
    </w:p>
    <w:p w:rsidR="0040487A" w:rsidRPr="0040487A" w:rsidRDefault="0040487A" w:rsidP="0040487A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547" w:right="5596"/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w w:val="81"/>
          <w:sz w:val="24"/>
          <w:szCs w:val="24"/>
          <w:shd w:val="clear" w:color="auto" w:fill="FFFFFF"/>
          <w:lang w:eastAsia="pl-PL"/>
        </w:rPr>
        <w:t xml:space="preserve">=&gt;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zwykłym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 xml:space="preserve">,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o którym mowa w </w:t>
      </w:r>
      <w:r w:rsidRPr="0040487A">
        <w:rPr>
          <w:rFonts w:ascii="Times New Roman" w:eastAsia="Times New Roman" w:hAnsi="Times New Roman" w:cs="Times New Roman"/>
          <w:color w:val="000000"/>
          <w:w w:val="128"/>
          <w:sz w:val="20"/>
          <w:szCs w:val="20"/>
          <w:shd w:val="clear" w:color="auto" w:fill="FFFFFF"/>
          <w:lang w:eastAsia="pl-PL"/>
        </w:rPr>
        <w:t xml:space="preserve">§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5 ust. </w:t>
      </w:r>
      <w:r w:rsidRPr="0040487A">
        <w:rPr>
          <w:rFonts w:ascii="Times New Roman" w:eastAsia="Times New Roman" w:hAnsi="Times New Roman" w:cs="Times New Roman"/>
          <w:color w:val="000000"/>
          <w:w w:val="145"/>
          <w:sz w:val="21"/>
          <w:szCs w:val="21"/>
          <w:shd w:val="clear" w:color="auto" w:fill="FFFFFF"/>
          <w:lang w:eastAsia="pl-PL"/>
        </w:rPr>
        <w:t>l</w:t>
      </w:r>
      <w:r w:rsidRPr="0040487A">
        <w:rPr>
          <w:rFonts w:ascii="Times New Roman" w:eastAsia="Times New Roman" w:hAnsi="Times New Roman" w:cs="Times New Roman"/>
          <w:color w:val="080808"/>
          <w:w w:val="145"/>
          <w:sz w:val="21"/>
          <w:szCs w:val="21"/>
          <w:shd w:val="clear" w:color="auto" w:fill="FFFFFF"/>
          <w:lang w:eastAsia="pl-PL"/>
        </w:rPr>
        <w:t xml:space="preserve">,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lub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</w:r>
      <w:r w:rsidRPr="0040487A">
        <w:rPr>
          <w:rFonts w:ascii="Arial" w:eastAsia="Times New Roman" w:hAnsi="Arial" w:cs="Arial"/>
          <w:color w:val="000000"/>
          <w:w w:val="81"/>
          <w:sz w:val="24"/>
          <w:szCs w:val="24"/>
          <w:shd w:val="clear" w:color="auto" w:fill="FFFFFF"/>
          <w:lang w:eastAsia="pl-PL"/>
        </w:rPr>
        <w:t>=</w:t>
      </w:r>
      <w:r w:rsidRPr="0040487A">
        <w:rPr>
          <w:rFonts w:ascii="Arial" w:eastAsia="Times New Roman" w:hAnsi="Arial" w:cs="Arial"/>
          <w:color w:val="080808"/>
          <w:w w:val="81"/>
          <w:sz w:val="24"/>
          <w:szCs w:val="24"/>
          <w:shd w:val="clear" w:color="auto" w:fill="FFFFFF"/>
          <w:lang w:eastAsia="pl-PL"/>
        </w:rPr>
        <w:t xml:space="preserve">&gt;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awaryjnym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 xml:space="preserve">,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o którym mowa w </w:t>
      </w:r>
      <w:r w:rsidRPr="0040487A">
        <w:rPr>
          <w:rFonts w:ascii="Times New Roman" w:eastAsia="Times New Roman" w:hAnsi="Times New Roman" w:cs="Times New Roman"/>
          <w:color w:val="000000"/>
          <w:w w:val="128"/>
          <w:sz w:val="20"/>
          <w:szCs w:val="20"/>
          <w:shd w:val="clear" w:color="auto" w:fill="FFFFFF"/>
          <w:lang w:eastAsia="pl-PL"/>
        </w:rPr>
        <w:t xml:space="preserve">§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5 ust. 2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 xml:space="preserve">. </w:t>
      </w:r>
    </w:p>
    <w:p w:rsidR="0040487A" w:rsidRPr="0040487A" w:rsidRDefault="0040487A" w:rsidP="0040487A">
      <w:pPr>
        <w:widowControl w:val="0"/>
        <w:shd w:val="clear" w:color="auto" w:fill="FFFFFF"/>
        <w:autoSpaceDE w:val="0"/>
        <w:autoSpaceDN w:val="0"/>
        <w:adjustRightInd w:val="0"/>
        <w:spacing w:before="297" w:after="0" w:line="230" w:lineRule="exact"/>
        <w:ind w:left="5241" w:right="19"/>
        <w:rPr>
          <w:rFonts w:ascii="Times New Roman" w:eastAsia="Times New Roman" w:hAnsi="Times New Roman" w:cs="Times New Roman"/>
          <w:color w:val="000000"/>
          <w:w w:val="130"/>
          <w:sz w:val="21"/>
          <w:szCs w:val="21"/>
          <w:shd w:val="clear" w:color="auto" w:fill="FFFFFF"/>
          <w:lang w:eastAsia="pl-PL"/>
        </w:rPr>
      </w:pPr>
      <w:r w:rsidRPr="0040487A">
        <w:rPr>
          <w:rFonts w:ascii="Times New Roman" w:eastAsia="Times New Roman" w:hAnsi="Times New Roman" w:cs="Times New Roman"/>
          <w:color w:val="000000"/>
          <w:w w:val="130"/>
          <w:sz w:val="21"/>
          <w:szCs w:val="21"/>
          <w:shd w:val="clear" w:color="auto" w:fill="FFFFFF"/>
          <w:lang w:eastAsia="pl-PL"/>
        </w:rPr>
        <w:t xml:space="preserve">§5 </w:t>
      </w:r>
    </w:p>
    <w:p w:rsidR="0040487A" w:rsidRPr="0040487A" w:rsidRDefault="0040487A" w:rsidP="0040487A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4349" w:right="1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Tryby usuwania wad </w:t>
      </w:r>
    </w:p>
    <w:p w:rsidR="0040487A" w:rsidRPr="0040487A" w:rsidRDefault="0040487A" w:rsidP="0040487A">
      <w:pPr>
        <w:widowControl w:val="0"/>
        <w:shd w:val="clear" w:color="auto" w:fill="FFFFFF"/>
        <w:autoSpaceDE w:val="0"/>
        <w:autoSpaceDN w:val="0"/>
        <w:adjustRightInd w:val="0"/>
        <w:spacing w:before="9" w:after="0" w:line="235" w:lineRule="exact"/>
        <w:ind w:left="177" w:right="10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Try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 xml:space="preserve">b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zwyk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>ł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y: </w:t>
      </w:r>
    </w:p>
    <w:p w:rsidR="0040487A" w:rsidRPr="0040487A" w:rsidRDefault="0040487A" w:rsidP="0040487A">
      <w:pPr>
        <w:widowControl w:val="0"/>
        <w:shd w:val="clear" w:color="auto" w:fill="FFFFFF"/>
        <w:autoSpaceDE w:val="0"/>
        <w:autoSpaceDN w:val="0"/>
        <w:adjustRightInd w:val="0"/>
        <w:spacing w:after="0" w:line="292" w:lineRule="exact"/>
        <w:ind w:left="480" w:right="24" w:hanging="480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Times New Roman" w:eastAsia="Times New Roman" w:hAnsi="Times New Roman" w:cs="Times New Roman"/>
          <w:color w:val="000000"/>
          <w:w w:val="88"/>
          <w:sz w:val="12"/>
          <w:szCs w:val="12"/>
          <w:shd w:val="clear" w:color="auto" w:fill="FFFFFF"/>
          <w:lang w:eastAsia="pl-PL"/>
        </w:rPr>
        <w:t>,...---</w:t>
      </w:r>
      <w:r w:rsidRPr="0040487A">
        <w:rPr>
          <w:rFonts w:ascii="Times New Roman" w:eastAsia="Times New Roman" w:hAnsi="Times New Roman" w:cs="Times New Roman"/>
          <w:color w:val="292929"/>
          <w:w w:val="88"/>
          <w:sz w:val="12"/>
          <w:szCs w:val="12"/>
          <w:shd w:val="clear" w:color="auto" w:fill="FFFFFF"/>
          <w:lang w:eastAsia="pl-PL"/>
        </w:rPr>
        <w:t>&lt;\</w:t>
      </w:r>
      <w:r w:rsidRPr="0040487A">
        <w:rPr>
          <w:rFonts w:ascii="Times New Roman" w:eastAsia="Times New Roman" w:hAnsi="Times New Roman" w:cs="Times New Roman"/>
          <w:color w:val="080808"/>
          <w:w w:val="88"/>
          <w:sz w:val="12"/>
          <w:szCs w:val="12"/>
          <w:shd w:val="clear" w:color="auto" w:fill="FFFFFF"/>
          <w:lang w:eastAsia="pl-PL"/>
        </w:rPr>
        <w:t xml:space="preserve">.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Gwarant obowiązany jest przystąpić do usuwania ujawnionej wady w ciągu 7 dni kalendarzowych od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  <w:t>daty otrzymania wezwania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 xml:space="preserve">,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o którym mowa w </w:t>
      </w:r>
      <w:r w:rsidRPr="0040487A">
        <w:rPr>
          <w:rFonts w:ascii="Times New Roman" w:eastAsia="Times New Roman" w:hAnsi="Times New Roman" w:cs="Times New Roman"/>
          <w:color w:val="000000"/>
          <w:w w:val="122"/>
          <w:sz w:val="20"/>
          <w:szCs w:val="20"/>
          <w:shd w:val="clear" w:color="auto" w:fill="FFFFFF"/>
          <w:lang w:eastAsia="pl-PL"/>
        </w:rPr>
        <w:t xml:space="preserve">§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4 lub daty sporządzenia Protokołu Przeglądu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  <w:t>Gwarancyjnego. Termin usuwania wad nie może być dłuższy niż 14 dni roboczych od daty otrzyman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>i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a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  <w:t xml:space="preserve">wezwania lub daty sporządzenia Protokołu Przeglądu Gwarancyjnego. </w:t>
      </w:r>
    </w:p>
    <w:p w:rsidR="0040487A" w:rsidRPr="0040487A" w:rsidRDefault="0040487A" w:rsidP="0040487A">
      <w:pPr>
        <w:widowControl w:val="0"/>
        <w:shd w:val="clear" w:color="auto" w:fill="FFFFFF"/>
        <w:autoSpaceDE w:val="0"/>
        <w:autoSpaceDN w:val="0"/>
        <w:adjustRightInd w:val="0"/>
        <w:spacing w:after="0" w:line="292" w:lineRule="exact"/>
        <w:ind w:left="177" w:right="10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Tryb awaryjny: </w:t>
      </w:r>
    </w:p>
    <w:p w:rsidR="0040487A" w:rsidRPr="0040487A" w:rsidRDefault="0040487A" w:rsidP="0040487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W przypadku, kiedy ujawniona wada ogranicza lub uniemożliwia działanie części lub całości przedmiotu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  <w:t>umowy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 xml:space="preserve">,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a także, gdy ujawniona wada może skutkować zagrożeniem dla życ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>i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a lub zdrowia ludz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 xml:space="preserve">i, 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br/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zanieczyszczen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>i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em środowiska, wystąpieniem niepowetowanej szkody dla zamawia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>j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ącego lub osób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  <w:t>trzec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>i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ch, jak również w innych przypadkach nie cierpiących zwłoki (o czym zamawiający poinformuje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  <w:t xml:space="preserve">Gwaranta w wezwaniu, o którym mowa w </w:t>
      </w:r>
      <w:r w:rsidRPr="0040487A">
        <w:rPr>
          <w:rFonts w:ascii="Times New Roman" w:eastAsia="Times New Roman" w:hAnsi="Times New Roman" w:cs="Times New Roman"/>
          <w:color w:val="000000"/>
          <w:w w:val="135"/>
          <w:sz w:val="19"/>
          <w:szCs w:val="19"/>
          <w:shd w:val="clear" w:color="auto" w:fill="FFFFFF"/>
          <w:lang w:eastAsia="pl-PL"/>
        </w:rPr>
        <w:t xml:space="preserve">§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4) Gwarant zobowiązany jest: </w:t>
      </w:r>
    </w:p>
    <w:p w:rsidR="0040487A" w:rsidRPr="0040487A" w:rsidRDefault="0040487A" w:rsidP="0040487A">
      <w:pPr>
        <w:widowControl w:val="0"/>
        <w:shd w:val="clear" w:color="auto" w:fill="FFFFFF"/>
        <w:autoSpaceDE w:val="0"/>
        <w:autoSpaceDN w:val="0"/>
        <w:adjustRightInd w:val="0"/>
        <w:spacing w:before="4" w:after="0" w:line="297" w:lineRule="exact"/>
        <w:ind w:left="1468" w:right="14" w:hanging="1468"/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w w:val="81"/>
          <w:sz w:val="24"/>
          <w:szCs w:val="24"/>
          <w:shd w:val="clear" w:color="auto" w:fill="FFFFFF"/>
          <w:lang w:eastAsia="pl-PL"/>
        </w:rPr>
        <w:t>=</w:t>
      </w:r>
      <w:r w:rsidRPr="0040487A">
        <w:rPr>
          <w:rFonts w:ascii="Arial" w:eastAsia="Times New Roman" w:hAnsi="Arial" w:cs="Arial"/>
          <w:color w:val="080808"/>
          <w:w w:val="81"/>
          <w:sz w:val="24"/>
          <w:szCs w:val="24"/>
          <w:shd w:val="clear" w:color="auto" w:fill="FFFFFF"/>
          <w:lang w:eastAsia="pl-PL"/>
        </w:rPr>
        <w:t xml:space="preserve">&gt;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przystąpić do usuwania ujawnionej wady niezwłocznie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 xml:space="preserve">,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lecz nie pó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źniej niż w ciągu 24 godzin od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chw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>i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li otrzymania wezwania, o którym mowa </w:t>
      </w:r>
      <w:r w:rsidRPr="0040487A">
        <w:rPr>
          <w:rFonts w:ascii="Times New Roman" w:eastAsia="Times New Roman" w:hAnsi="Times New Roman" w:cs="Times New Roman"/>
          <w:color w:val="000000"/>
          <w:w w:val="122"/>
          <w:sz w:val="20"/>
          <w:szCs w:val="20"/>
          <w:shd w:val="clear" w:color="auto" w:fill="FFFFFF"/>
          <w:lang w:eastAsia="pl-PL"/>
        </w:rPr>
        <w:t xml:space="preserve">§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4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>, l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ub od chwili sporządzen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>i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a Protoko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>ł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u Przeg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>l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ądu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>G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warancy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>j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nego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 xml:space="preserve">, </w:t>
      </w:r>
    </w:p>
    <w:p w:rsidR="0040487A" w:rsidRPr="0040487A" w:rsidRDefault="0040487A" w:rsidP="0040487A">
      <w:pPr>
        <w:widowControl w:val="0"/>
        <w:shd w:val="clear" w:color="auto" w:fill="FFFFFF"/>
        <w:autoSpaceDE w:val="0"/>
        <w:autoSpaceDN w:val="0"/>
        <w:adjustRightInd w:val="0"/>
        <w:spacing w:before="4" w:after="0" w:line="297" w:lineRule="exact"/>
        <w:ind w:left="1473" w:right="14" w:hanging="1473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w w:val="81"/>
          <w:sz w:val="24"/>
          <w:szCs w:val="24"/>
          <w:shd w:val="clear" w:color="auto" w:fill="FFFFFF"/>
          <w:lang w:eastAsia="pl-PL"/>
        </w:rPr>
        <w:t>=</w:t>
      </w:r>
      <w:r w:rsidRPr="0040487A">
        <w:rPr>
          <w:rFonts w:ascii="Arial" w:eastAsia="Times New Roman" w:hAnsi="Arial" w:cs="Arial"/>
          <w:color w:val="080808"/>
          <w:w w:val="81"/>
          <w:sz w:val="24"/>
          <w:szCs w:val="24"/>
          <w:shd w:val="clear" w:color="auto" w:fill="FFFFFF"/>
          <w:lang w:eastAsia="pl-PL"/>
        </w:rPr>
        <w:t xml:space="preserve">&gt; 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>u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sunąć wadę w na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>j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wcześniej możliwym terminie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 xml:space="preserve">,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nie późnie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 xml:space="preserve">j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niż w ciągu 2 dni kale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>n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darzowyc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 xml:space="preserve">h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od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chwil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 xml:space="preserve">i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otrzymania wezwan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>i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a</w:t>
      </w:r>
      <w:r w:rsidRPr="0040487A">
        <w:rPr>
          <w:rFonts w:ascii="Arial" w:eastAsia="Times New Roman" w:hAnsi="Arial" w:cs="Arial"/>
          <w:color w:val="292929"/>
          <w:sz w:val="21"/>
          <w:szCs w:val="21"/>
          <w:shd w:val="clear" w:color="auto" w:fill="FFFFFF"/>
          <w:lang w:eastAsia="pl-PL"/>
        </w:rPr>
        <w:t xml:space="preserve">,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o którym mowa w </w:t>
      </w:r>
      <w:r w:rsidRPr="0040487A">
        <w:rPr>
          <w:rFonts w:ascii="Times New Roman" w:eastAsia="Times New Roman" w:hAnsi="Times New Roman" w:cs="Times New Roman"/>
          <w:color w:val="000000"/>
          <w:w w:val="128"/>
          <w:sz w:val="20"/>
          <w:szCs w:val="20"/>
          <w:shd w:val="clear" w:color="auto" w:fill="FFFFFF"/>
          <w:lang w:eastAsia="pl-PL"/>
        </w:rPr>
        <w:t xml:space="preserve">§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4 lub dat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 xml:space="preserve">y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sporządzen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>i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a Protokołu Przeglądu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>G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warancy</w:t>
      </w:r>
      <w:r w:rsidRPr="0040487A">
        <w:rPr>
          <w:rFonts w:ascii="Arial" w:eastAsia="Times New Roman" w:hAnsi="Arial" w:cs="Arial"/>
          <w:color w:val="292929"/>
          <w:sz w:val="21"/>
          <w:szCs w:val="21"/>
          <w:shd w:val="clear" w:color="auto" w:fill="FFFFFF"/>
          <w:lang w:eastAsia="pl-PL"/>
        </w:rPr>
        <w:t>j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nego. </w:t>
      </w:r>
    </w:p>
    <w:p w:rsidR="0040487A" w:rsidRPr="0040487A" w:rsidRDefault="0040487A" w:rsidP="0040487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14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Usun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>i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ęcie wad uważa się za skuteczne z chwilą podpisania przez obie strony Protoko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>ł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u odbior</w:t>
      </w:r>
      <w:r w:rsidRPr="0040487A">
        <w:rPr>
          <w:rFonts w:ascii="Arial" w:eastAsia="Times New Roman" w:hAnsi="Arial" w:cs="Arial"/>
          <w:color w:val="080808"/>
          <w:sz w:val="21"/>
          <w:szCs w:val="21"/>
          <w:shd w:val="clear" w:color="auto" w:fill="FFFFFF"/>
          <w:lang w:eastAsia="pl-PL"/>
        </w:rPr>
        <w:t xml:space="preserve">u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prac z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  <w:t xml:space="preserve">usuwania wad. </w:t>
      </w:r>
    </w:p>
    <w:p w:rsidR="0040487A" w:rsidRPr="0040487A" w:rsidRDefault="0040487A" w:rsidP="004048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  <w:sectPr w:rsidR="0040487A" w:rsidRPr="0040487A">
          <w:pgSz w:w="11907" w:h="16840"/>
          <w:pgMar w:top="806" w:right="656" w:bottom="360" w:left="667" w:header="708" w:footer="708" w:gutter="0"/>
          <w:cols w:space="708"/>
          <w:noEndnote/>
        </w:sectPr>
      </w:pPr>
    </w:p>
    <w:p w:rsidR="0040487A" w:rsidRPr="0040487A" w:rsidRDefault="0040487A" w:rsidP="0040487A">
      <w:pPr>
        <w:widowControl w:val="0"/>
        <w:autoSpaceDE w:val="0"/>
        <w:autoSpaceDN w:val="0"/>
        <w:adjustRightInd w:val="0"/>
        <w:spacing w:after="0" w:line="312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487A" w:rsidRPr="0040487A" w:rsidRDefault="0040487A" w:rsidP="004048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40487A" w:rsidRPr="0040487A">
          <w:type w:val="continuous"/>
          <w:pgSz w:w="11907" w:h="16840"/>
          <w:pgMar w:top="806" w:right="656" w:bottom="360" w:left="667" w:header="708" w:footer="708" w:gutter="0"/>
          <w:cols w:space="708"/>
          <w:noEndnote/>
        </w:sectPr>
      </w:pPr>
    </w:p>
    <w:p w:rsidR="0040487A" w:rsidRPr="0040487A" w:rsidRDefault="0040487A" w:rsidP="0040487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40487A">
        <w:rPr>
          <w:rFonts w:ascii="Times New Roman" w:eastAsia="Times New Roman" w:hAnsi="Times New Roman" w:cs="Times New Roman"/>
          <w:sz w:val="19"/>
          <w:szCs w:val="19"/>
          <w:lang w:eastAsia="pl-PL"/>
        </w:rPr>
        <w:br w:type="column"/>
      </w:r>
    </w:p>
    <w:p w:rsidR="0040487A" w:rsidRPr="0040487A" w:rsidRDefault="0040487A" w:rsidP="00404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  <w:sectPr w:rsidR="0040487A" w:rsidRPr="0040487A">
          <w:type w:val="continuous"/>
          <w:pgSz w:w="11907" w:h="16840"/>
          <w:pgMar w:top="806" w:right="656" w:bottom="360" w:left="667" w:header="708" w:footer="708" w:gutter="0"/>
          <w:cols w:num="2" w:space="708" w:equalWidth="0">
            <w:col w:w="8371" w:space="1972"/>
            <w:col w:w="240"/>
          </w:cols>
          <w:noEndnote/>
        </w:sectPr>
      </w:pPr>
    </w:p>
    <w:p w:rsidR="0040487A" w:rsidRPr="0040487A" w:rsidRDefault="0040487A" w:rsidP="0040487A">
      <w:pPr>
        <w:widowControl w:val="0"/>
        <w:shd w:val="clear" w:color="auto" w:fill="FFFFFF"/>
        <w:autoSpaceDE w:val="0"/>
        <w:autoSpaceDN w:val="0"/>
        <w:adjustRightInd w:val="0"/>
        <w:spacing w:before="326" w:after="0" w:line="297" w:lineRule="exact"/>
        <w:ind w:left="4382" w:right="4699" w:firstLine="494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Times New Roman" w:eastAsia="Times New Roman" w:hAnsi="Times New Roman" w:cs="Times New Roman"/>
          <w:color w:val="000000"/>
          <w:w w:val="127"/>
          <w:sz w:val="20"/>
          <w:szCs w:val="20"/>
          <w:shd w:val="clear" w:color="auto" w:fill="FFFFFF"/>
          <w:lang w:eastAsia="pl-PL"/>
        </w:rPr>
        <w:lastRenderedPageBreak/>
        <w:t xml:space="preserve">§6 </w:t>
      </w:r>
      <w:r w:rsidRPr="0040487A">
        <w:rPr>
          <w:rFonts w:ascii="Times New Roman" w:eastAsia="Times New Roman" w:hAnsi="Times New Roman" w:cs="Times New Roman"/>
          <w:color w:val="000000"/>
          <w:w w:val="127"/>
          <w:sz w:val="20"/>
          <w:szCs w:val="20"/>
          <w:shd w:val="clear" w:color="auto" w:fill="FFFFFF"/>
          <w:lang w:eastAsia="pl-PL"/>
        </w:rPr>
        <w:br/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Komunikacja </w:t>
      </w:r>
    </w:p>
    <w:p w:rsidR="0040487A" w:rsidRPr="0040487A" w:rsidRDefault="0040487A" w:rsidP="0040487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298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Wszelka komunikacja pomiędzy stronami wymaga zachowania formy pisemnej. </w:t>
      </w:r>
    </w:p>
    <w:p w:rsidR="0040487A" w:rsidRPr="0040487A" w:rsidRDefault="0040487A" w:rsidP="0040487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4" w:after="0" w:line="288" w:lineRule="exact"/>
        <w:ind w:right="298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Komunikacja za pomocą telefaksu lub poczty elektronicznej (e-mail) będzie uważana za prowadzoną w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  <w:t>formie pisemnej, o ile treść telefaksu lub e-mailazostanieniezwłoczniepotwierdzonanapiśmie.tj</w:t>
      </w:r>
      <w:r w:rsidRPr="0040487A">
        <w:rPr>
          <w:rFonts w:ascii="Arial" w:eastAsia="Times New Roman" w:hAnsi="Arial" w:cs="Arial"/>
          <w:color w:val="232324"/>
          <w:sz w:val="21"/>
          <w:szCs w:val="21"/>
          <w:shd w:val="clear" w:color="auto" w:fill="FFFFFF"/>
          <w:lang w:eastAsia="pl-PL"/>
        </w:rPr>
        <w:t xml:space="preserve">. </w:t>
      </w:r>
      <w:r w:rsidRPr="0040487A">
        <w:rPr>
          <w:rFonts w:ascii="Arial" w:eastAsia="Times New Roman" w:hAnsi="Arial" w:cs="Arial"/>
          <w:color w:val="232324"/>
          <w:sz w:val="21"/>
          <w:szCs w:val="21"/>
          <w:shd w:val="clear" w:color="auto" w:fill="FFFFFF"/>
          <w:lang w:eastAsia="pl-PL"/>
        </w:rPr>
        <w:br/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poprzez nadanie w dniu wysłania faksu listu potwierdzającego treść faksu lub e-mail. Data otrzymania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  <w:t xml:space="preserve">tak potwierdzonego faksu lub e-mail będzie uważana za datę otrzymania pisma. </w:t>
      </w:r>
    </w:p>
    <w:p w:rsidR="0040487A" w:rsidRPr="0040487A" w:rsidRDefault="0040487A" w:rsidP="0040487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298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Wszelkie pisma skierowane do Gwaranta należy wysyłać na adres: </w:t>
      </w:r>
    </w:p>
    <w:p w:rsidR="0040487A" w:rsidRPr="0040487A" w:rsidRDefault="0040487A" w:rsidP="0040487A">
      <w:pPr>
        <w:widowControl w:val="0"/>
        <w:shd w:val="clear" w:color="auto" w:fill="FFFFFF"/>
        <w:tabs>
          <w:tab w:val="center" w:pos="86"/>
          <w:tab w:val="left" w:pos="221"/>
          <w:tab w:val="left" w:leader="dot" w:pos="4353"/>
          <w:tab w:val="left" w:leader="dot" w:pos="6043"/>
          <w:tab w:val="center" w:pos="7229"/>
          <w:tab w:val="center" w:pos="8318"/>
          <w:tab w:val="center" w:pos="9225"/>
          <w:tab w:val="right" w:pos="10339"/>
        </w:tabs>
        <w:autoSpaceDE w:val="0"/>
        <w:autoSpaceDN w:val="0"/>
        <w:adjustRightInd w:val="0"/>
        <w:spacing w:after="0" w:line="292" w:lineRule="exact"/>
        <w:ind w:right="298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0487A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[adres Wykonawcy, nr faksu, adres e-mail]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ab/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ab/>
        <w:t xml:space="preserve">. </w:t>
      </w:r>
    </w:p>
    <w:p w:rsidR="0040487A" w:rsidRDefault="0040487A" w:rsidP="0040487A">
      <w:pPr>
        <w:widowControl w:val="0"/>
        <w:shd w:val="clear" w:color="auto" w:fill="FFFFFF"/>
        <w:tabs>
          <w:tab w:val="center" w:pos="86"/>
          <w:tab w:val="left" w:pos="576"/>
          <w:tab w:val="left" w:pos="1848"/>
          <w:tab w:val="left" w:pos="2827"/>
          <w:tab w:val="left" w:pos="4353"/>
          <w:tab w:val="left" w:pos="5011"/>
          <w:tab w:val="center" w:pos="7224"/>
          <w:tab w:val="center" w:pos="8318"/>
          <w:tab w:val="center" w:pos="9225"/>
          <w:tab w:val="right" w:pos="10339"/>
        </w:tabs>
        <w:autoSpaceDE w:val="0"/>
        <w:autoSpaceDN w:val="0"/>
        <w:adjustRightInd w:val="0"/>
        <w:spacing w:after="0" w:line="288" w:lineRule="exact"/>
        <w:ind w:right="298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4.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ab/>
        <w:t xml:space="preserve">Wszelkie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ab/>
        <w:t xml:space="preserve">pisma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ab/>
        <w:t xml:space="preserve">skierowane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ab/>
        <w:t xml:space="preserve">do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ab/>
        <w:t xml:space="preserve">zamawiającego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ab/>
        <w:t xml:space="preserve">należy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ab/>
        <w:t xml:space="preserve">wysyłać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ab/>
        <w:t xml:space="preserve">na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ab/>
        <w:t xml:space="preserve">adres: </w:t>
      </w:r>
    </w:p>
    <w:p w:rsidR="0040487A" w:rsidRPr="0040487A" w:rsidRDefault="0040487A" w:rsidP="0040487A">
      <w:pPr>
        <w:widowControl w:val="0"/>
        <w:shd w:val="clear" w:color="auto" w:fill="FFFFFF"/>
        <w:tabs>
          <w:tab w:val="center" w:pos="86"/>
          <w:tab w:val="left" w:pos="576"/>
          <w:tab w:val="left" w:pos="1848"/>
          <w:tab w:val="left" w:pos="2827"/>
          <w:tab w:val="left" w:pos="4353"/>
          <w:tab w:val="left" w:pos="5011"/>
          <w:tab w:val="center" w:pos="7224"/>
          <w:tab w:val="center" w:pos="8318"/>
          <w:tab w:val="center" w:pos="9225"/>
          <w:tab w:val="right" w:pos="10339"/>
        </w:tabs>
        <w:autoSpaceDE w:val="0"/>
        <w:autoSpaceDN w:val="0"/>
        <w:adjustRightInd w:val="0"/>
        <w:spacing w:after="0" w:line="288" w:lineRule="exact"/>
        <w:ind w:right="298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Gmina Tyszowce ul. 3 Maja 8, 22-630 Tyszowce.</w:t>
      </w:r>
    </w:p>
    <w:p w:rsidR="0040487A" w:rsidRPr="0040487A" w:rsidRDefault="0040487A" w:rsidP="0040487A">
      <w:pPr>
        <w:widowControl w:val="0"/>
        <w:shd w:val="clear" w:color="auto" w:fill="FFFFFF"/>
        <w:autoSpaceDE w:val="0"/>
        <w:autoSpaceDN w:val="0"/>
        <w:adjustRightInd w:val="0"/>
        <w:spacing w:before="239" w:after="0" w:line="292" w:lineRule="exact"/>
        <w:ind w:left="287" w:right="298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pl-PL"/>
        </w:rPr>
        <w:t>O</w:t>
      </w:r>
      <w:r w:rsidRPr="0040487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pl-PL"/>
        </w:rPr>
        <w:t xml:space="preserve">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zmianach w danych teleadresowych, o których mowa w ust</w:t>
      </w:r>
      <w:r w:rsidRPr="0040487A">
        <w:rPr>
          <w:rFonts w:ascii="Arial" w:eastAsia="Times New Roman" w:hAnsi="Arial" w:cs="Arial"/>
          <w:color w:val="232324"/>
          <w:sz w:val="21"/>
          <w:szCs w:val="21"/>
          <w:shd w:val="clear" w:color="auto" w:fill="FFFFFF"/>
          <w:lang w:eastAsia="pl-PL"/>
        </w:rPr>
        <w:t xml:space="preserve">.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3 i 4 strony obowiązane są informować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  <w:t xml:space="preserve">się niezwłocznie, nie później niż 7 dni od chwili zaistnienia zmian, pod rygorem uznania wysłania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  <w:t xml:space="preserve">korespondencji pod ostatnio znany adres za skutecznie doręczoną. </w:t>
      </w:r>
    </w:p>
    <w:p w:rsidR="0040487A" w:rsidRPr="0040487A" w:rsidRDefault="0040487A" w:rsidP="0040487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4" w:after="0" w:line="288" w:lineRule="exact"/>
        <w:ind w:right="1315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Gwarant jest obowiązany w terminie 7 dni od daty złożenia wniosku o upadłość lub likwidację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  <w:t xml:space="preserve">powiadomić na piśmie o tym fakcie zamawiającego. </w:t>
      </w:r>
    </w:p>
    <w:p w:rsidR="0040487A" w:rsidRPr="0040487A" w:rsidRDefault="0040487A" w:rsidP="0040487A">
      <w:pPr>
        <w:widowControl w:val="0"/>
        <w:shd w:val="clear" w:color="auto" w:fill="FFFFFF"/>
        <w:autoSpaceDE w:val="0"/>
        <w:autoSpaceDN w:val="0"/>
        <w:adjustRightInd w:val="0"/>
        <w:spacing w:before="556" w:after="0" w:line="292" w:lineRule="exact"/>
        <w:ind w:left="3825" w:right="4122" w:firstLine="1065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pl-PL"/>
        </w:rPr>
        <w:t xml:space="preserve">§7 </w:t>
      </w:r>
      <w:r w:rsidRPr="0040487A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pl-PL"/>
        </w:rPr>
        <w:br/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Postanowienia końcowe </w:t>
      </w:r>
    </w:p>
    <w:p w:rsidR="0040487A" w:rsidRPr="0040487A" w:rsidRDefault="0040487A" w:rsidP="0040487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4" w:after="0" w:line="288" w:lineRule="exact"/>
        <w:ind w:right="131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W sprawach nieuregulowanych zastosowanie mają odpowiednie przepisy prawa polskiego, w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  <w:t xml:space="preserve">szczególności Kodeksu cywilnego. </w:t>
      </w:r>
    </w:p>
    <w:p w:rsidR="0040487A" w:rsidRPr="0040487A" w:rsidRDefault="0040487A" w:rsidP="0040487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9" w:after="0" w:line="288" w:lineRule="exact"/>
        <w:ind w:right="1382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Integralną częścią niniejszej Karty Gwarancyjnej jest Umowa oraz inne dokumenty będące jej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  <w:t xml:space="preserve">nierozłączną częścią. </w:t>
      </w:r>
    </w:p>
    <w:p w:rsidR="0040487A" w:rsidRPr="0040487A" w:rsidRDefault="0040487A" w:rsidP="0040487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302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Wszelkie zmiany niniejszej Karty Gwarancyjnej wymagają formy pisemnej pod rygorem nieważności. </w:t>
      </w:r>
    </w:p>
    <w:p w:rsidR="0040487A" w:rsidRPr="0040487A" w:rsidRDefault="0040487A" w:rsidP="0040487A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9" w:after="0" w:line="283" w:lineRule="exact"/>
        <w:ind w:right="59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Niniejszą Kartę Gwarancyjną sporządzono w dwóch egzemplarzach na prawach oryginału, po jednym </w:t>
      </w: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br/>
        <w:t xml:space="preserve">dla każdej ze stron . </w:t>
      </w:r>
    </w:p>
    <w:p w:rsidR="0040487A" w:rsidRPr="0040487A" w:rsidRDefault="0040487A" w:rsidP="0040487A">
      <w:pPr>
        <w:widowControl w:val="0"/>
        <w:shd w:val="clear" w:color="auto" w:fill="FFFFFF"/>
        <w:autoSpaceDE w:val="0"/>
        <w:autoSpaceDN w:val="0"/>
        <w:adjustRightInd w:val="0"/>
        <w:spacing w:before="921" w:after="0" w:line="230" w:lineRule="exact"/>
        <w:ind w:left="9" w:right="7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4048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GWARANT (WYKONAWCA):_ </w:t>
      </w:r>
    </w:p>
    <w:p w:rsidR="0040487A" w:rsidRPr="0040487A" w:rsidRDefault="0040487A" w:rsidP="004048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  <w:sectPr w:rsidR="0040487A" w:rsidRPr="0040487A">
          <w:pgSz w:w="11907" w:h="16840"/>
          <w:pgMar w:top="912" w:right="445" w:bottom="360" w:left="811" w:header="708" w:footer="708" w:gutter="0"/>
          <w:cols w:space="708"/>
          <w:noEndnote/>
        </w:sectPr>
      </w:pPr>
    </w:p>
    <w:p w:rsidR="00047555" w:rsidRDefault="00047555"/>
    <w:sectPr w:rsidR="00047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33D3"/>
    <w:multiLevelType w:val="singleLevel"/>
    <w:tmpl w:val="22E641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 w15:restartNumberingAfterBreak="0">
    <w:nsid w:val="09F76787"/>
    <w:multiLevelType w:val="singleLevel"/>
    <w:tmpl w:val="98403D3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EDB2B99"/>
    <w:multiLevelType w:val="singleLevel"/>
    <w:tmpl w:val="98403D3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 w15:restartNumberingAfterBreak="0">
    <w:nsid w:val="1B6F2CAF"/>
    <w:multiLevelType w:val="singleLevel"/>
    <w:tmpl w:val="C284EE2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" w15:restartNumberingAfterBreak="0">
    <w:nsid w:val="29DE589C"/>
    <w:multiLevelType w:val="singleLevel"/>
    <w:tmpl w:val="22E641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5" w15:restartNumberingAfterBreak="0">
    <w:nsid w:val="2B8126A5"/>
    <w:multiLevelType w:val="singleLevel"/>
    <w:tmpl w:val="98403D3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6" w15:restartNumberingAfterBreak="0">
    <w:nsid w:val="3DEA06A8"/>
    <w:multiLevelType w:val="singleLevel"/>
    <w:tmpl w:val="B634960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7" w15:restartNumberingAfterBreak="0">
    <w:nsid w:val="43EA1BEB"/>
    <w:multiLevelType w:val="singleLevel"/>
    <w:tmpl w:val="B634960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8" w15:restartNumberingAfterBreak="0">
    <w:nsid w:val="453A7EE2"/>
    <w:multiLevelType w:val="singleLevel"/>
    <w:tmpl w:val="C284EE2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 w15:restartNumberingAfterBreak="0">
    <w:nsid w:val="5F3E1697"/>
    <w:multiLevelType w:val="singleLevel"/>
    <w:tmpl w:val="82D225C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0" w15:restartNumberingAfterBreak="0">
    <w:nsid w:val="66355C95"/>
    <w:multiLevelType w:val="singleLevel"/>
    <w:tmpl w:val="C284EE2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1" w15:restartNumberingAfterBreak="0">
    <w:nsid w:val="697748A6"/>
    <w:multiLevelType w:val="singleLevel"/>
    <w:tmpl w:val="C284EE2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2" w15:restartNumberingAfterBreak="0">
    <w:nsid w:val="6B3A4C20"/>
    <w:multiLevelType w:val="singleLevel"/>
    <w:tmpl w:val="C284EE2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12"/>
  </w:num>
  <w:num w:numId="2">
    <w:abstractNumId w:val="2"/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  <w:num w:numId="12">
    <w:abstractNumId w:val="3"/>
  </w:num>
  <w:num w:numId="13">
    <w:abstractNumId w:val="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4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5">
    <w:abstractNumId w:val="7"/>
  </w:num>
  <w:num w:numId="16">
    <w:abstractNumId w:val="11"/>
  </w:num>
  <w:num w:numId="17">
    <w:abstractNumId w:val="11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88"/>
    <w:rsid w:val="00047555"/>
    <w:rsid w:val="0040487A"/>
    <w:rsid w:val="0050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93B14-BEC1-4AF7-8CCB-A3E91B66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2020-04-14T09:58:00Z</cp:lastPrinted>
  <dcterms:created xsi:type="dcterms:W3CDTF">2020-04-14T09:43:00Z</dcterms:created>
  <dcterms:modified xsi:type="dcterms:W3CDTF">2020-04-14T09:58:00Z</dcterms:modified>
</cp:coreProperties>
</file>