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141D0B" w:rsidRPr="00D04278" w:rsidRDefault="00141D0B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278" w:rsidRDefault="00F23895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BC7F34" w:rsidRPr="00BC7F34">
        <w:rPr>
          <w:rFonts w:ascii="Arial" w:eastAsia="Times New Roman" w:hAnsi="Arial" w:cs="Arial"/>
          <w:b/>
          <w:sz w:val="24"/>
          <w:szCs w:val="24"/>
          <w:lang w:eastAsia="pl-PL"/>
        </w:rPr>
        <w:t>Rozbudowa budynku garażowego Urzędu Miejskiego w Tyszowcach</w:t>
      </w:r>
      <w:r w:rsidR="006A0E7D" w:rsidRPr="006A0E7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141D0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41D0B" w:rsidRPr="00141D0B" w:rsidRDefault="00141D0B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04278" w:rsidRPr="006616F4" w:rsidRDefault="00141D0B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04278" w:rsidRPr="00F23895">
        <w:rPr>
          <w:rFonts w:ascii="Times New Roman" w:eastAsia="Times New Roman" w:hAnsi="Times New Roman" w:cs="Times New Roman"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działalności jest krótszy - w tym okresie, potwierdzający</w:t>
      </w:r>
      <w:r w:rsidR="00D04278" w:rsidRPr="00F23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</w:t>
      </w:r>
      <w:r w:rsidR="00D04278"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="006616F4">
        <w:rPr>
          <w:rFonts w:ascii="Times New Roman" w:eastAsia="Calibri" w:hAnsi="Times New Roman" w:cs="Times New Roman"/>
          <w:sz w:val="24"/>
          <w:szCs w:val="24"/>
        </w:rPr>
        <w:t>1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 xml:space="preserve"> rob</w:t>
      </w:r>
      <w:r w:rsidR="006616F4">
        <w:rPr>
          <w:rFonts w:ascii="Times New Roman" w:eastAsia="Calibri" w:hAnsi="Times New Roman" w:cs="Times New Roman"/>
          <w:sz w:val="24"/>
          <w:szCs w:val="24"/>
        </w:rPr>
        <w:t xml:space="preserve">oty 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>budowlan</w:t>
      </w:r>
      <w:r w:rsidR="006616F4">
        <w:rPr>
          <w:rFonts w:ascii="Times New Roman" w:eastAsia="Calibri" w:hAnsi="Times New Roman" w:cs="Times New Roman"/>
          <w:sz w:val="24"/>
          <w:szCs w:val="24"/>
        </w:rPr>
        <w:t>ej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>polegając</w:t>
      </w:r>
      <w:r w:rsidR="006616F4">
        <w:rPr>
          <w:rFonts w:ascii="Times New Roman" w:eastAsia="Calibri" w:hAnsi="Times New Roman" w:cs="Times New Roman"/>
          <w:sz w:val="24"/>
          <w:szCs w:val="24"/>
        </w:rPr>
        <w:t>ej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 xml:space="preserve"> na  wykonaniu robót;</w:t>
      </w:r>
      <w:r w:rsidR="00661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895"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obejmujących budowę, przebudowę lub  rozbudowę </w:t>
      </w:r>
      <w:r w:rsidR="00BC7F34">
        <w:rPr>
          <w:rFonts w:ascii="Times New Roman" w:eastAsia="Calibri" w:hAnsi="Times New Roman" w:cs="Times New Roman"/>
          <w:sz w:val="24"/>
          <w:szCs w:val="24"/>
          <w:u w:val="single"/>
        </w:rPr>
        <w:t>obiektu kubaturowego</w:t>
      </w:r>
      <w:r w:rsidR="00F23895"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o wartości wykonanych robót co najmniej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BC7F34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F23895"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000,00 zł brutto</w:t>
      </w:r>
      <w:r w:rsidR="00F23895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7"/>
      <w:footerReference w:type="even" r:id="rId8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90" w:rsidRDefault="00F95090" w:rsidP="00D04278">
      <w:pPr>
        <w:spacing w:after="0" w:line="240" w:lineRule="auto"/>
      </w:pPr>
      <w:r>
        <w:separator/>
      </w:r>
    </w:p>
  </w:endnote>
  <w:endnote w:type="continuationSeparator" w:id="0">
    <w:p w:rsidR="00F95090" w:rsidRDefault="00F95090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F950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90" w:rsidRDefault="00F95090" w:rsidP="00D04278">
      <w:pPr>
        <w:spacing w:after="0" w:line="240" w:lineRule="auto"/>
      </w:pPr>
      <w:r>
        <w:separator/>
      </w:r>
    </w:p>
  </w:footnote>
  <w:footnote w:type="continuationSeparator" w:id="0">
    <w:p w:rsidR="00F95090" w:rsidRDefault="00F95090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141D0B"/>
    <w:rsid w:val="001E3EC6"/>
    <w:rsid w:val="004956D4"/>
    <w:rsid w:val="006616F4"/>
    <w:rsid w:val="006A0E7D"/>
    <w:rsid w:val="00AC2B69"/>
    <w:rsid w:val="00AD3EE3"/>
    <w:rsid w:val="00BC7F34"/>
    <w:rsid w:val="00D04278"/>
    <w:rsid w:val="00F23895"/>
    <w:rsid w:val="00F9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2A616-806D-49A7-B71A-61F6C9D0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9</cp:revision>
  <dcterms:created xsi:type="dcterms:W3CDTF">2021-05-03T18:48:00Z</dcterms:created>
  <dcterms:modified xsi:type="dcterms:W3CDTF">2022-03-02T10:16:00Z</dcterms:modified>
</cp:coreProperties>
</file>