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66C221E5" w:rsidR="00EA0EA4" w:rsidRPr="001A1359" w:rsidRDefault="00DC24A5" w:rsidP="00DC24A5">
      <w:pPr>
        <w:spacing w:line="30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09B29FB" w14:textId="77777777" w:rsidR="00DC24A5" w:rsidRDefault="00DC24A5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</w:p>
    <w:p w14:paraId="09FA213A" w14:textId="77777777" w:rsidR="00EA0EA4" w:rsidRPr="001A1359" w:rsidRDefault="00EA0EA4" w:rsidP="00DC24A5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92A4DE5" w14:textId="77777777" w:rsidR="0004613F" w:rsidRPr="0030478D" w:rsidRDefault="0004613F" w:rsidP="0004613F">
      <w:pPr>
        <w:pStyle w:val="redniasiatka21"/>
        <w:spacing w:line="30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30478D">
        <w:rPr>
          <w:rFonts w:ascii="Cambria" w:hAnsi="Cambria"/>
          <w:bCs/>
          <w:sz w:val="24"/>
          <w:szCs w:val="24"/>
        </w:rPr>
        <w:t xml:space="preserve">(Znak postępowania: </w:t>
      </w:r>
      <w:r w:rsidRPr="0030478D">
        <w:rPr>
          <w:rFonts w:ascii="Cambria" w:hAnsi="Cambria"/>
          <w:b/>
          <w:bCs/>
          <w:color w:val="000000" w:themeColor="text1"/>
          <w:sz w:val="24"/>
          <w:szCs w:val="24"/>
        </w:rPr>
        <w:t>ZP.271.9.2022</w:t>
      </w:r>
      <w:r w:rsidRPr="0030478D">
        <w:rPr>
          <w:rFonts w:ascii="Cambria" w:hAnsi="Cambria"/>
          <w:bCs/>
          <w:sz w:val="24"/>
          <w:szCs w:val="24"/>
        </w:rPr>
        <w:t>)</w:t>
      </w:r>
    </w:p>
    <w:p w14:paraId="5553A450" w14:textId="77777777" w:rsidR="00DC24A5" w:rsidRPr="00515792" w:rsidRDefault="00DC24A5" w:rsidP="00DC24A5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2BF87B44" w14:textId="77777777" w:rsidR="000D20EF" w:rsidRPr="00E35308" w:rsidRDefault="000D20EF" w:rsidP="00DC24A5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69DB08C" w14:textId="1BA64938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A6794E">
        <w:rPr>
          <w:rFonts w:ascii="Cambria" w:hAnsi="Cambria" w:cs="Arial"/>
          <w:b/>
          <w:bCs/>
          <w:color w:val="000000"/>
        </w:rPr>
        <w:t>Gmina Tyszowce</w:t>
      </w:r>
      <w:r w:rsidR="00DC24A5">
        <w:rPr>
          <w:rFonts w:ascii="Cambria" w:hAnsi="Cambria" w:cs="Arial"/>
          <w:b/>
          <w:bCs/>
          <w:color w:val="000000"/>
        </w:rPr>
        <w:t>,</w:t>
      </w:r>
      <w:r w:rsidRPr="00A6794E">
        <w:rPr>
          <w:rFonts w:ascii="Cambria" w:hAnsi="Cambria" w:cs="Arial"/>
          <w:b/>
          <w:bCs/>
          <w:color w:val="000000"/>
        </w:rPr>
        <w:t xml:space="preserve"> </w:t>
      </w:r>
      <w:r w:rsidRPr="00A6794E">
        <w:rPr>
          <w:rFonts w:ascii="Cambria" w:hAnsi="Cambria" w:cs="Arial"/>
          <w:bCs/>
          <w:color w:val="000000"/>
        </w:rPr>
        <w:t>zwana dalej „Zamawiającym”,</w:t>
      </w:r>
    </w:p>
    <w:p w14:paraId="1A8AEAB1" w14:textId="359E9E39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ul. 3 Maja 8</w:t>
      </w:r>
      <w:r w:rsidR="00404DE0">
        <w:rPr>
          <w:rFonts w:ascii="Cambria" w:hAnsi="Cambria"/>
        </w:rPr>
        <w:t>, 22-</w:t>
      </w:r>
      <w:r w:rsidRPr="00A6794E">
        <w:rPr>
          <w:rFonts w:ascii="Cambria" w:hAnsi="Cambria"/>
        </w:rPr>
        <w:t>630 Tyszowce,</w:t>
      </w:r>
    </w:p>
    <w:p w14:paraId="5E5A3748" w14:textId="77777777" w:rsidR="000D20EF" w:rsidRPr="00A6794E" w:rsidRDefault="000D20EF" w:rsidP="00DC24A5">
      <w:pPr>
        <w:autoSpaceDE w:val="0"/>
        <w:autoSpaceDN w:val="0"/>
        <w:adjustRightInd w:val="0"/>
        <w:spacing w:line="300" w:lineRule="auto"/>
        <w:rPr>
          <w:rFonts w:ascii="Cambria" w:hAnsi="Cambria"/>
        </w:rPr>
      </w:pPr>
      <w:r w:rsidRPr="00A6794E">
        <w:rPr>
          <w:rFonts w:ascii="Cambria" w:hAnsi="Cambria"/>
        </w:rPr>
        <w:t>NIP: 921-19-87-290, REGON: 950369050,</w:t>
      </w:r>
    </w:p>
    <w:p w14:paraId="46079AB9" w14:textId="02144AFE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6794E">
        <w:rPr>
          <w:rFonts w:ascii="Cambria" w:hAnsi="Cambria" w:cs="Arial"/>
          <w:bCs/>
          <w:color w:val="000000" w:themeColor="text1"/>
        </w:rPr>
        <w:t xml:space="preserve">nr telefonu: </w:t>
      </w:r>
      <w:r w:rsidRPr="00A6794E">
        <w:rPr>
          <w:rFonts w:ascii="Cambria" w:hAnsi="Cambria"/>
        </w:rPr>
        <w:t xml:space="preserve">(84) </w:t>
      </w:r>
      <w:r w:rsidR="0050080F">
        <w:rPr>
          <w:rFonts w:ascii="Cambria" w:hAnsi="Cambria"/>
        </w:rPr>
        <w:t>66 12 121</w:t>
      </w:r>
      <w:r w:rsidRPr="00A6794E">
        <w:rPr>
          <w:rFonts w:ascii="Cambria" w:hAnsi="Cambria"/>
        </w:rPr>
        <w:t>,</w:t>
      </w:r>
    </w:p>
    <w:p w14:paraId="2CC795AE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Elektroniczna Skrzynka Podawcza: </w:t>
      </w:r>
      <w:r w:rsidRPr="00A6794E">
        <w:rPr>
          <w:rFonts w:ascii="Cambria" w:hAnsi="Cambria" w:cs="Arial"/>
          <w:bCs/>
          <w:color w:val="0070C0"/>
        </w:rPr>
        <w:t xml:space="preserve">/UMTyszowce/skrytka/ </w:t>
      </w:r>
      <w:r w:rsidRPr="00A6794E">
        <w:rPr>
          <w:rFonts w:ascii="Cambria" w:hAnsi="Cambria" w:cs="Arial"/>
          <w:bCs/>
        </w:rPr>
        <w:t xml:space="preserve">znajdująca się na platformie ePUAP pod adresem </w:t>
      </w:r>
      <w:r w:rsidRPr="00A6794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FC61251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 xml:space="preserve">Poczta elektroniczna [e-mail]: </w:t>
      </w:r>
      <w:r w:rsidRPr="00A6794E">
        <w:rPr>
          <w:rFonts w:ascii="Cambria" w:hAnsi="Cambria"/>
          <w:color w:val="0070C0"/>
          <w:u w:val="single"/>
        </w:rPr>
        <w:t>przetargi@tyszowce.pl</w:t>
      </w:r>
      <w:r w:rsidRPr="00A6794E">
        <w:rPr>
          <w:rFonts w:ascii="Cambria" w:hAnsi="Cambria" w:cs="Arial"/>
          <w:bCs/>
        </w:rPr>
        <w:tab/>
      </w:r>
    </w:p>
    <w:p w14:paraId="6CB9B305" w14:textId="37C3F50B" w:rsidR="000D20EF" w:rsidRPr="00A6794E" w:rsidRDefault="00DC24A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0D20EF" w:rsidRPr="00A6794E">
        <w:rPr>
          <w:rFonts w:ascii="Cambria" w:hAnsi="Cambria" w:cs="Arial"/>
          <w:bCs/>
        </w:rPr>
        <w:t xml:space="preserve">amawiającego [URL]: </w:t>
      </w:r>
      <w:hyperlink r:id="rId7" w:history="1">
        <w:r w:rsidR="000D20EF" w:rsidRPr="00A6794E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0D20EF" w:rsidRPr="00A6794E">
        <w:rPr>
          <w:rFonts w:ascii="Cambria" w:hAnsi="Cambria"/>
        </w:rPr>
        <w:t xml:space="preserve"> </w:t>
      </w:r>
    </w:p>
    <w:p w14:paraId="2B15C1ED" w14:textId="77777777" w:rsidR="000D20EF" w:rsidRPr="00A6794E" w:rsidRDefault="000D20E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A6794E">
        <w:rPr>
          <w:rFonts w:ascii="Cambria" w:hAnsi="Cambria" w:cs="Arial"/>
          <w:bCs/>
        </w:rPr>
        <w:t>Strona internetowa prowadzonego postępowania</w:t>
      </w:r>
      <w:r>
        <w:rPr>
          <w:rFonts w:ascii="Cambria" w:hAnsi="Cambria" w:cs="Arial"/>
          <w:bCs/>
        </w:rPr>
        <w:t>,</w:t>
      </w:r>
      <w:r w:rsidRPr="00A6794E">
        <w:rPr>
          <w:rFonts w:ascii="Cambria" w:hAnsi="Cambria" w:cs="Arial"/>
          <w:bCs/>
        </w:rPr>
        <w:t xml:space="preserve"> na której udostępniane będą zmiany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A6794E">
        <w:rPr>
          <w:rFonts w:ascii="Cambria" w:hAnsi="Cambria" w:cs="Arial"/>
          <w:bCs/>
        </w:rPr>
        <w:t xml:space="preserve">z postępowaniem o udzielenie zamówienia [URL]: </w:t>
      </w:r>
    </w:p>
    <w:p w14:paraId="7CBD655B" w14:textId="77777777" w:rsidR="000D20EF" w:rsidRPr="00A6794E" w:rsidRDefault="000D20EF" w:rsidP="00DC24A5">
      <w:pPr>
        <w:widowControl w:val="0"/>
        <w:spacing w:line="300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A6794E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68D6D514" w14:textId="2A3FB5BB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3521EF07" w14:textId="77777777" w:rsidR="007A1FFF" w:rsidRDefault="007A1FFF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1DB9F4E" w14:textId="77777777" w:rsidR="007A1FFF" w:rsidRPr="007D38D4" w:rsidRDefault="00B14B3A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752513">
          <v:rect id="_x0000_s2051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5966AA3" w14:textId="77777777" w:rsidR="00515792" w:rsidRDefault="007A1FFF" w:rsidP="00515792">
      <w:pPr>
        <w:spacing w:line="300" w:lineRule="auto"/>
        <w:jc w:val="both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51579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 xml:space="preserve">ykonawca wspólnie ubiegający się o udzielenie </w:t>
      </w:r>
      <w:r w:rsidR="00515792">
        <w:rPr>
          <w:rFonts w:ascii="Cambria" w:hAnsi="Cambria"/>
          <w:bCs/>
        </w:rPr>
        <w:t xml:space="preserve"> </w:t>
      </w:r>
    </w:p>
    <w:p w14:paraId="117B6348" w14:textId="67451B52" w:rsidR="007A1FFF" w:rsidRPr="007D38D4" w:rsidRDefault="00515792" w:rsidP="00515792">
      <w:pPr>
        <w:spacing w:line="30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</w:t>
      </w:r>
      <w:r w:rsidR="007A1FFF" w:rsidRPr="007D38D4">
        <w:rPr>
          <w:rFonts w:ascii="Cambria" w:hAnsi="Cambria"/>
          <w:bCs/>
        </w:rPr>
        <w:t>zamówienia</w:t>
      </w:r>
    </w:p>
    <w:p w14:paraId="459C8305" w14:textId="77777777" w:rsidR="007A1FFF" w:rsidRDefault="00B14B3A" w:rsidP="00DC24A5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5DE3BCD">
          <v:rect id="_x0000_s2050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205B23B2" w14:textId="77777777" w:rsidR="007A1FFF" w:rsidRPr="007D38D4" w:rsidRDefault="007A1FFF" w:rsidP="00DC24A5">
      <w:pPr>
        <w:spacing w:line="300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47FC7D5" w14:textId="77777777" w:rsidR="007A1FFF" w:rsidRPr="00515792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 w:themeColor="text1"/>
          <w:sz w:val="16"/>
          <w:szCs w:val="16"/>
        </w:rPr>
      </w:pP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DC24A5">
      <w:pPr>
        <w:spacing w:line="300" w:lineRule="auto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DC24A5">
      <w:pPr>
        <w:spacing w:line="300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B10D42F" w:rsidR="00D81F76" w:rsidRDefault="00D81F76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C4E7E61" w14:textId="77777777" w:rsidR="00D0793C" w:rsidRPr="00D0793C" w:rsidRDefault="00D0793C" w:rsidP="00DC24A5">
            <w:pPr>
              <w:spacing w:line="300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DC24A5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E8333EC" w14:textId="7270F7F3" w:rsidR="00FD20BF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0D20EF" w:rsidRPr="008B345C">
        <w:rPr>
          <w:rFonts w:ascii="Cambria" w:hAnsi="Cambria"/>
          <w:b/>
        </w:rPr>
        <w:t>Termomodernizacja budynku Biblioteki w Tyszowcach</w:t>
      </w:r>
      <w:r w:rsidR="000D20EF" w:rsidRPr="00804B56">
        <w:rPr>
          <w:rFonts w:ascii="Cambria" w:hAnsi="Cambria"/>
          <w:b/>
          <w:i/>
          <w:iCs/>
        </w:rPr>
        <w:t>”</w:t>
      </w:r>
      <w:r w:rsidR="000D20EF">
        <w:rPr>
          <w:rFonts w:ascii="Cambria" w:hAnsi="Cambria"/>
          <w:b/>
          <w:i/>
          <w:iCs/>
        </w:rPr>
        <w:t xml:space="preserve">, </w:t>
      </w:r>
      <w:r w:rsidR="000D20EF" w:rsidRPr="00777E4E">
        <w:rPr>
          <w:rFonts w:ascii="Cambria" w:hAnsi="Cambria"/>
          <w:snapToGrid w:val="0"/>
        </w:rPr>
        <w:t>p</w:t>
      </w:r>
      <w:r w:rsidR="000D20EF" w:rsidRPr="00E213DC">
        <w:rPr>
          <w:rFonts w:ascii="Cambria" w:hAnsi="Cambria"/>
        </w:rPr>
        <w:t xml:space="preserve">rowadzonego przez </w:t>
      </w:r>
      <w:r w:rsidR="000D20EF">
        <w:rPr>
          <w:rFonts w:ascii="Cambria" w:hAnsi="Cambria"/>
          <w:b/>
        </w:rPr>
        <w:t>Gminę Tyszowce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DC24A5" w:rsidRDefault="00FD20BF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6"/>
          <w:szCs w:val="16"/>
          <w:u w:val="single"/>
        </w:rPr>
      </w:pPr>
    </w:p>
    <w:p w14:paraId="1EFCE74C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DC24A5">
      <w:pPr>
        <w:pStyle w:val="Akapitzlist"/>
        <w:spacing w:line="300" w:lineRule="auto"/>
        <w:jc w:val="both"/>
        <w:rPr>
          <w:rFonts w:ascii="Cambria" w:hAnsi="Cambria"/>
        </w:rPr>
      </w:pPr>
    </w:p>
    <w:p w14:paraId="6C9E5D69" w14:textId="2BC12631" w:rsidR="00FD20BF" w:rsidRDefault="00FD20BF" w:rsidP="00DC24A5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BE2ECE9" w14:textId="3BA76895" w:rsidR="007A1FFF" w:rsidRDefault="007A1FFF" w:rsidP="00DC24A5">
      <w:pPr>
        <w:pStyle w:val="Akapitzlist"/>
        <w:tabs>
          <w:tab w:val="left" w:pos="0"/>
        </w:tabs>
        <w:spacing w:line="300" w:lineRule="auto"/>
        <w:ind w:left="284"/>
        <w:jc w:val="both"/>
        <w:rPr>
          <w:rFonts w:ascii="Cambria" w:hAnsi="Cambria"/>
        </w:rPr>
      </w:pPr>
    </w:p>
    <w:p w14:paraId="1A24D8E7" w14:textId="77777777" w:rsidR="007A1FFF" w:rsidRPr="007E17C8" w:rsidRDefault="007A1FFF" w:rsidP="00DC24A5">
      <w:pPr>
        <w:pStyle w:val="Akapitzlist"/>
        <w:spacing w:line="300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B0137" wp14:editId="4A3A5D1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D085" id="Prostokąt 15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HA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mPcRw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12A1E592" w14:textId="77777777" w:rsidR="007A1FFF" w:rsidRPr="007E17C8" w:rsidRDefault="007A1FFF" w:rsidP="00DC24A5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67F0D43C" w14:textId="77777777" w:rsidR="007A1FFF" w:rsidRPr="007E17C8" w:rsidRDefault="007A1FFF" w:rsidP="00DC24A5">
      <w:pPr>
        <w:pStyle w:val="Akapitzlist"/>
        <w:spacing w:line="300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136F5" wp14:editId="7B76306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BA2E6" id="Prostokąt 16" o:spid="_x0000_s1026" style="position:absolute;margin-left:17.8pt;margin-top:3.15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"/>
            </w:pict>
          </mc:Fallback>
        </mc:AlternateContent>
      </w:r>
      <w:r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</w:t>
      </w:r>
      <w:r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476D429A" w14:textId="77777777" w:rsidR="00FD20BF" w:rsidRPr="001A1359" w:rsidRDefault="00FD20BF" w:rsidP="00DC24A5">
      <w:pPr>
        <w:spacing w:line="300" w:lineRule="auto"/>
        <w:rPr>
          <w:rFonts w:ascii="Cambria" w:hAnsi="Cambria"/>
        </w:rPr>
      </w:pPr>
    </w:p>
    <w:p w14:paraId="45A0DD38" w14:textId="77777777" w:rsidR="00FD20BF" w:rsidRPr="00DC24A5" w:rsidRDefault="00FD20BF" w:rsidP="00DC24A5">
      <w:pPr>
        <w:spacing w:line="300" w:lineRule="auto"/>
        <w:ind w:left="284"/>
        <w:jc w:val="center"/>
        <w:rPr>
          <w:rFonts w:ascii="Cambria" w:hAnsi="Cambria"/>
          <w:b/>
          <w:bCs/>
          <w:sz w:val="16"/>
          <w:szCs w:val="16"/>
        </w:rPr>
      </w:pPr>
    </w:p>
    <w:p w14:paraId="6B789C1B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DC24A5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4FCC9D8" w14:textId="77777777" w:rsidR="00FD20BF" w:rsidRPr="001A1359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DC24A5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  <w:sz w:val="16"/>
          <w:szCs w:val="16"/>
        </w:rPr>
      </w:pPr>
    </w:p>
    <w:p w14:paraId="70228EFC" w14:textId="77777777" w:rsidR="00FD20BF" w:rsidRPr="001A1359" w:rsidRDefault="00FD20BF" w:rsidP="00DC24A5">
      <w:pPr>
        <w:pStyle w:val="Akapitzlist"/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Pr="00DC24A5" w:rsidRDefault="00FD20BF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77777777" w:rsidR="00FD20BF" w:rsidRPr="0099617B" w:rsidRDefault="00FD20BF" w:rsidP="00DC24A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DC24A5">
      <w:pPr>
        <w:spacing w:line="300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DC24A5">
      <w:pPr>
        <w:spacing w:line="300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B14B3A" w:rsidP="00DC24A5">
      <w:pPr>
        <w:spacing w:line="300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9EA4" w14:textId="77777777" w:rsidR="00B14B3A" w:rsidRDefault="00B14B3A" w:rsidP="00AF0EDA">
      <w:r>
        <w:separator/>
      </w:r>
    </w:p>
  </w:endnote>
  <w:endnote w:type="continuationSeparator" w:id="0">
    <w:p w14:paraId="077B2223" w14:textId="77777777" w:rsidR="00B14B3A" w:rsidRDefault="00B14B3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4759AFD" w:rsidR="00E35647" w:rsidRPr="00347E7D" w:rsidRDefault="00DC24A5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9BB0" w14:textId="77777777" w:rsidR="00B14B3A" w:rsidRDefault="00B14B3A" w:rsidP="00AF0EDA">
      <w:r>
        <w:separator/>
      </w:r>
    </w:p>
  </w:footnote>
  <w:footnote w:type="continuationSeparator" w:id="0">
    <w:p w14:paraId="5FC760EA" w14:textId="77777777" w:rsidR="00B14B3A" w:rsidRDefault="00B14B3A" w:rsidP="00AF0EDA">
      <w:r>
        <w:continuationSeparator/>
      </w:r>
    </w:p>
  </w:footnote>
  <w:footnote w:id="1">
    <w:p w14:paraId="169829E0" w14:textId="5E522A7D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515792">
        <w:t xml:space="preserve"> Odrębne oświadczenia składa W</w:t>
      </w:r>
      <w:r>
        <w:t xml:space="preserve">ykonawca oraz podmiot udostępniający zasoby </w:t>
      </w:r>
    </w:p>
  </w:footnote>
  <w:footnote w:id="2">
    <w:p w14:paraId="002C436E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C6B8" w14:textId="77777777" w:rsidR="000D20EF" w:rsidRDefault="000D20EF" w:rsidP="000D20EF">
    <w:pPr>
      <w:pStyle w:val="Nagwek"/>
    </w:pPr>
    <w:bookmarkStart w:id="1" w:name="_Hlk70426774"/>
    <w:bookmarkStart w:id="2" w:name="_Hlk70426775"/>
    <w:bookmarkStart w:id="3" w:name="_Hlk70426868"/>
    <w:bookmarkStart w:id="4" w:name="_Hlk70426869"/>
    <w:r>
      <w:rPr>
        <w:noProof/>
        <w:lang w:eastAsia="pl-PL"/>
      </w:rPr>
      <w:drawing>
        <wp:inline distT="0" distB="0" distL="0" distR="0" wp14:anchorId="63296401" wp14:editId="45EE776B">
          <wp:extent cx="5753100" cy="1066800"/>
          <wp:effectExtent l="0" t="0" r="0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C804C" w14:textId="77777777" w:rsidR="000D20EF" w:rsidRPr="00F27FE1" w:rsidRDefault="000D20EF" w:rsidP="000D20EF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912BC66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 xml:space="preserve">Projekt pn. </w:t>
    </w:r>
    <w:r w:rsidRPr="00DC24A5">
      <w:rPr>
        <w:rFonts w:ascii="Cambria" w:hAnsi="Cambria"/>
        <w:b/>
        <w:iCs/>
        <w:color w:val="000000"/>
        <w:sz w:val="20"/>
        <w:szCs w:val="20"/>
      </w:rPr>
      <w:t>„Termomodernizacja budynku Biblioteki w Tyszowcach”</w:t>
    </w:r>
    <w:r w:rsidRPr="00DC24A5">
      <w:rPr>
        <w:rFonts w:ascii="Cambria" w:hAnsi="Cambria"/>
        <w:bCs/>
        <w:color w:val="000000"/>
        <w:sz w:val="20"/>
        <w:szCs w:val="20"/>
      </w:rPr>
      <w:t xml:space="preserve"> współfinansowany jest ze </w:t>
    </w:r>
    <w:r w:rsidRPr="00DC24A5">
      <w:rPr>
        <w:rFonts w:ascii="Cambria" w:hAnsi="Cambria"/>
        <w:color w:val="000000"/>
        <w:sz w:val="20"/>
        <w:szCs w:val="20"/>
      </w:rPr>
      <w:t>ś</w:t>
    </w:r>
    <w:r w:rsidRPr="00DC24A5">
      <w:rPr>
        <w:rFonts w:ascii="Cambria" w:hAnsi="Cambria"/>
        <w:bCs/>
        <w:color w:val="000000"/>
        <w:sz w:val="20"/>
        <w:szCs w:val="20"/>
      </w:rPr>
      <w:t xml:space="preserve">rodków Europejskiego Funduszu Rozwoju Regionalnego w ramach Regionalnego </w:t>
    </w:r>
  </w:p>
  <w:p w14:paraId="0ED27843" w14:textId="77777777" w:rsidR="000D20EF" w:rsidRPr="00DC24A5" w:rsidRDefault="000D20EF" w:rsidP="00DC24A5">
    <w:pPr>
      <w:jc w:val="center"/>
      <w:rPr>
        <w:rFonts w:ascii="Cambria" w:hAnsi="Cambria"/>
        <w:bCs/>
        <w:color w:val="000000"/>
        <w:sz w:val="20"/>
        <w:szCs w:val="20"/>
      </w:rPr>
    </w:pPr>
    <w:r w:rsidRPr="00DC24A5">
      <w:rPr>
        <w:rFonts w:ascii="Cambria" w:hAnsi="Cambria"/>
        <w:bCs/>
        <w:color w:val="000000"/>
        <w:sz w:val="20"/>
        <w:szCs w:val="20"/>
      </w:rPr>
      <w:t>Programu Operacyjnego Województwa Lubelskiego na lata 2014-2020.</w:t>
    </w:r>
  </w:p>
  <w:bookmarkEnd w:id="1"/>
  <w:bookmarkEnd w:id="2"/>
  <w:bookmarkEnd w:id="3"/>
  <w:bookmarkEnd w:id="4"/>
  <w:p w14:paraId="3B5C68B3" w14:textId="77777777" w:rsidR="000D20EF" w:rsidRPr="00DC24A5" w:rsidRDefault="000D20EF" w:rsidP="000D20E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04802">
    <w:abstractNumId w:val="0"/>
  </w:num>
  <w:num w:numId="2" w16cid:durableId="187900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13F"/>
    <w:rsid w:val="000467FA"/>
    <w:rsid w:val="000530C2"/>
    <w:rsid w:val="000911FB"/>
    <w:rsid w:val="000D20EF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D66"/>
    <w:rsid w:val="008B22C5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11BE0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4B3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3F1E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81E7B9F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yszow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147</cp:revision>
  <dcterms:created xsi:type="dcterms:W3CDTF">2017-01-13T21:57:00Z</dcterms:created>
  <dcterms:modified xsi:type="dcterms:W3CDTF">2022-04-04T13:01:00Z</dcterms:modified>
</cp:coreProperties>
</file>