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0DD5C376" w:rsidR="0046482F" w:rsidRDefault="00560D50" w:rsidP="00560D50">
      <w:pPr>
        <w:pStyle w:val="Tekstpodstawowywcity2"/>
        <w:spacing w:after="0" w:line="240" w:lineRule="auto"/>
        <w:ind w:left="0"/>
        <w:jc w:val="right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="0046482F"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D10BA0">
        <w:rPr>
          <w:rFonts w:ascii="Cambria" w:hAnsi="Cambria" w:cs="Times New Roman"/>
          <w:b/>
          <w:sz w:val="24"/>
          <w:szCs w:val="24"/>
        </w:rPr>
        <w:t>9</w:t>
      </w:r>
      <w:r w:rsidR="0046482F" w:rsidRPr="00E711F0">
        <w:rPr>
          <w:rFonts w:ascii="Cambria" w:hAnsi="Cambria" w:cs="Times New Roman"/>
          <w:b/>
          <w:sz w:val="24"/>
          <w:szCs w:val="24"/>
        </w:rPr>
        <w:t xml:space="preserve"> </w:t>
      </w:r>
      <w:r w:rsidR="0046482F">
        <w:rPr>
          <w:rFonts w:ascii="Cambria" w:hAnsi="Cambria" w:cs="Times New Roman"/>
          <w:b/>
          <w:sz w:val="24"/>
          <w:szCs w:val="24"/>
        </w:rPr>
        <w:t>d</w:t>
      </w:r>
      <w:r w:rsidR="0046482F" w:rsidRPr="00E711F0">
        <w:rPr>
          <w:rFonts w:ascii="Cambria" w:hAnsi="Cambria"/>
          <w:b/>
          <w:bCs/>
          <w:sz w:val="24"/>
          <w:szCs w:val="24"/>
        </w:rPr>
        <w:t xml:space="preserve">o </w:t>
      </w:r>
      <w:r w:rsidR="0046482F">
        <w:rPr>
          <w:rFonts w:ascii="Cambria" w:hAnsi="Cambria"/>
          <w:b/>
          <w:bCs/>
          <w:sz w:val="24"/>
          <w:szCs w:val="24"/>
        </w:rPr>
        <w:t>SWZ</w:t>
      </w:r>
    </w:p>
    <w:p w14:paraId="5CB83B5D" w14:textId="77777777" w:rsidR="00560D50" w:rsidRPr="00E711F0" w:rsidRDefault="00560D50" w:rsidP="00560D50">
      <w:pPr>
        <w:pStyle w:val="Tekstpodstawowywcity2"/>
        <w:spacing w:after="0" w:line="240" w:lineRule="auto"/>
        <w:ind w:left="0"/>
        <w:jc w:val="right"/>
        <w:rPr>
          <w:rFonts w:ascii="Cambria" w:hAnsi="Cambria" w:cs="Times New Roman"/>
          <w:sz w:val="24"/>
          <w:szCs w:val="24"/>
        </w:rPr>
      </w:pPr>
    </w:p>
    <w:p w14:paraId="4E59E09D" w14:textId="40B5072C" w:rsidR="0046482F" w:rsidRPr="00F72034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5259A7">
        <w:rPr>
          <w:rFonts w:ascii="Cambria" w:hAnsi="Cambria" w:cs="Times New Roman"/>
          <w:b/>
          <w:sz w:val="26"/>
          <w:szCs w:val="26"/>
        </w:rPr>
        <w:t>Identyfikator post</w:t>
      </w:r>
      <w:r>
        <w:rPr>
          <w:rFonts w:ascii="Cambria" w:hAnsi="Cambria" w:cs="Times New Roman"/>
          <w:b/>
          <w:sz w:val="26"/>
          <w:szCs w:val="26"/>
        </w:rPr>
        <w:t>ę</w:t>
      </w:r>
      <w:r w:rsidRPr="005259A7">
        <w:rPr>
          <w:rFonts w:ascii="Cambria" w:hAnsi="Cambria" w:cs="Times New Roman"/>
          <w:b/>
          <w:sz w:val="26"/>
          <w:szCs w:val="26"/>
        </w:rPr>
        <w:t xml:space="preserve">powania na </w:t>
      </w:r>
      <w:proofErr w:type="spellStart"/>
      <w:r w:rsidRPr="005259A7">
        <w:rPr>
          <w:rFonts w:ascii="Cambria" w:hAnsi="Cambria" w:cs="Times New Roman"/>
          <w:b/>
          <w:sz w:val="26"/>
          <w:szCs w:val="26"/>
        </w:rPr>
        <w:t>miniPortalu</w:t>
      </w:r>
      <w:proofErr w:type="spellEnd"/>
    </w:p>
    <w:p w14:paraId="2F33DFA1" w14:textId="4198A2BE" w:rsidR="00537F7C" w:rsidRPr="00680D70" w:rsidRDefault="00537F7C" w:rsidP="00537F7C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840F09" w:rsidRPr="00840F09">
        <w:rPr>
          <w:rFonts w:ascii="Cambria" w:hAnsi="Cambria"/>
          <w:b/>
          <w:bCs/>
          <w:sz w:val="24"/>
          <w:szCs w:val="24"/>
        </w:rPr>
        <w:t>ZP.271.5.2022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1186A26F" w14:textId="75124A2C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638F245B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5259A7" w:rsidRPr="008A2BB1" w14:paraId="3DA775E2" w14:textId="77777777" w:rsidTr="00ED0457">
        <w:tc>
          <w:tcPr>
            <w:tcW w:w="3510" w:type="dxa"/>
            <w:vAlign w:val="center"/>
          </w:tcPr>
          <w:p w14:paraId="057290C0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727D97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6ECF4BA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21971FB0" w14:textId="73D7D678" w:rsidR="005259A7" w:rsidRPr="00D421B2" w:rsidRDefault="00B5133B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B5133B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  <w:lang w:val="en-US"/>
              </w:rPr>
              <w:t>c2936b7c-d0df-4893-ba8f-8b869c86339a</w:t>
            </w:r>
          </w:p>
        </w:tc>
      </w:tr>
    </w:tbl>
    <w:p w14:paraId="5C623BDD" w14:textId="77777777"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3F9F622E" w14:textId="77777777"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608650D5" w14:textId="77777777" w:rsidR="005259A7" w:rsidRPr="00E16A63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w </w:t>
      </w:r>
      <w:proofErr w:type="spellStart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14:paraId="54E7CE0B" w14:textId="77777777"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647AD7C9" w14:textId="4BC3E513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380258">
      <w:headerReference w:type="default" r:id="rId7"/>
      <w:footerReference w:type="default" r:id="rId8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29805" w14:textId="77777777" w:rsidR="00FA1046" w:rsidRDefault="00FA1046" w:rsidP="0046482F">
      <w:r>
        <w:separator/>
      </w:r>
    </w:p>
  </w:endnote>
  <w:endnote w:type="continuationSeparator" w:id="0">
    <w:p w14:paraId="2DDF652B" w14:textId="77777777" w:rsidR="00FA1046" w:rsidRDefault="00FA1046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20B0604020202020204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7F2D6FDF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560D50">
      <w:rPr>
        <w:rFonts w:ascii="Cambria" w:hAnsi="Cambria"/>
        <w:sz w:val="20"/>
        <w:szCs w:val="20"/>
        <w:bdr w:val="single" w:sz="4" w:space="0" w:color="auto"/>
      </w:rPr>
      <w:t>Załącznik</w:t>
    </w:r>
    <w:r>
      <w:rPr>
        <w:rFonts w:ascii="Cambria" w:hAnsi="Cambria"/>
        <w:sz w:val="20"/>
        <w:szCs w:val="20"/>
        <w:bdr w:val="single" w:sz="4" w:space="0" w:color="auto"/>
      </w:rPr>
      <w:t xml:space="preserve"> Nr </w:t>
    </w:r>
    <w:r w:rsidR="00D10BA0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</w:t>
    </w:r>
    <w:proofErr w:type="spellStart"/>
    <w:r w:rsidR="00D2149D">
      <w:rPr>
        <w:rFonts w:ascii="Cambria" w:hAnsi="Cambria"/>
        <w:sz w:val="20"/>
        <w:szCs w:val="20"/>
        <w:bdr w:val="single" w:sz="4" w:space="0" w:color="auto"/>
      </w:rPr>
      <w:t>miniPortal</w:t>
    </w:r>
    <w:r w:rsidR="005C065D">
      <w:rPr>
        <w:rFonts w:ascii="Cambria" w:hAnsi="Cambria"/>
        <w:sz w:val="20"/>
        <w:szCs w:val="20"/>
        <w:bdr w:val="single" w:sz="4" w:space="0" w:color="auto"/>
      </w:rPr>
      <w:t>u</w:t>
    </w:r>
    <w:proofErr w:type="spellEnd"/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C065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C065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7371E" w14:textId="77777777" w:rsidR="00FA1046" w:rsidRDefault="00FA1046" w:rsidP="0046482F">
      <w:r>
        <w:separator/>
      </w:r>
    </w:p>
  </w:footnote>
  <w:footnote w:type="continuationSeparator" w:id="0">
    <w:p w14:paraId="1015BD41" w14:textId="77777777" w:rsidR="00FA1046" w:rsidRDefault="00FA1046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ACE8" w14:textId="77777777" w:rsidR="00840F09" w:rsidRDefault="00840F09" w:rsidP="00840F09">
    <w:pPr>
      <w:pStyle w:val="Nagwek"/>
    </w:pPr>
    <w:bookmarkStart w:id="1" w:name="_Hlk70426774"/>
    <w:bookmarkStart w:id="2" w:name="_Hlk70426775"/>
    <w:bookmarkStart w:id="3" w:name="_Hlk70426868"/>
    <w:bookmarkStart w:id="4" w:name="_Hlk70426869"/>
    <w:r>
      <w:rPr>
        <w:noProof/>
        <w:lang w:eastAsia="pl-PL"/>
      </w:rPr>
      <w:drawing>
        <wp:inline distT="0" distB="0" distL="0" distR="0" wp14:anchorId="2B56DAB0" wp14:editId="3E106D0D">
          <wp:extent cx="5753100" cy="1066800"/>
          <wp:effectExtent l="0" t="0" r="0" b="0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252776" w14:textId="77777777" w:rsidR="00840F09" w:rsidRPr="00F27FE1" w:rsidRDefault="00840F09" w:rsidP="00840F09">
    <w:pPr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346791EA" w14:textId="77777777" w:rsidR="00840F09" w:rsidRPr="00560D50" w:rsidRDefault="00840F09" w:rsidP="00560D50">
    <w:pPr>
      <w:jc w:val="center"/>
      <w:rPr>
        <w:rFonts w:ascii="Cambria" w:hAnsi="Cambria"/>
        <w:bCs/>
        <w:color w:val="000000"/>
        <w:sz w:val="20"/>
        <w:szCs w:val="20"/>
      </w:rPr>
    </w:pPr>
    <w:r w:rsidRPr="00560D50">
      <w:rPr>
        <w:rFonts w:ascii="Cambria" w:hAnsi="Cambria"/>
        <w:bCs/>
        <w:color w:val="000000"/>
        <w:sz w:val="20"/>
        <w:szCs w:val="20"/>
      </w:rPr>
      <w:t xml:space="preserve">Projekt pn. </w:t>
    </w:r>
    <w:r w:rsidRPr="00560D50">
      <w:rPr>
        <w:rFonts w:ascii="Cambria" w:hAnsi="Cambria"/>
        <w:b/>
        <w:iCs/>
        <w:color w:val="000000"/>
        <w:sz w:val="20"/>
        <w:szCs w:val="20"/>
      </w:rPr>
      <w:t>„Termomodernizacja budynku Biblioteki w Tyszowcach”</w:t>
    </w:r>
    <w:r w:rsidRPr="00560D50">
      <w:rPr>
        <w:rFonts w:ascii="Cambria" w:hAnsi="Cambria"/>
        <w:bCs/>
        <w:color w:val="000000"/>
        <w:sz w:val="20"/>
        <w:szCs w:val="20"/>
      </w:rPr>
      <w:t xml:space="preserve"> współfinansowany jest ze </w:t>
    </w:r>
    <w:r w:rsidRPr="00560D50">
      <w:rPr>
        <w:rFonts w:ascii="Cambria" w:hAnsi="Cambria"/>
        <w:color w:val="000000"/>
        <w:sz w:val="20"/>
        <w:szCs w:val="20"/>
      </w:rPr>
      <w:t>ś</w:t>
    </w:r>
    <w:r w:rsidRPr="00560D50">
      <w:rPr>
        <w:rFonts w:ascii="Cambria" w:hAnsi="Cambria"/>
        <w:bCs/>
        <w:color w:val="000000"/>
        <w:sz w:val="20"/>
        <w:szCs w:val="20"/>
      </w:rPr>
      <w:t xml:space="preserve">rodków Europejskiego Funduszu Rozwoju Regionalnego w ramach Regionalnego </w:t>
    </w:r>
  </w:p>
  <w:p w14:paraId="045592C1" w14:textId="77777777" w:rsidR="00840F09" w:rsidRPr="00560D50" w:rsidRDefault="00840F09" w:rsidP="00560D50">
    <w:pPr>
      <w:jc w:val="center"/>
      <w:rPr>
        <w:rFonts w:ascii="Cambria" w:hAnsi="Cambria"/>
        <w:bCs/>
        <w:color w:val="000000"/>
        <w:sz w:val="20"/>
        <w:szCs w:val="20"/>
      </w:rPr>
    </w:pPr>
    <w:r w:rsidRPr="00560D50">
      <w:rPr>
        <w:rFonts w:ascii="Cambria" w:hAnsi="Cambria"/>
        <w:bCs/>
        <w:color w:val="000000"/>
        <w:sz w:val="20"/>
        <w:szCs w:val="20"/>
      </w:rPr>
      <w:t>Programu Operacyjnego Województwa Lubelskiego na lata 2014-2020.</w:t>
    </w:r>
  </w:p>
  <w:bookmarkEnd w:id="1"/>
  <w:bookmarkEnd w:id="2"/>
  <w:bookmarkEnd w:id="3"/>
  <w:bookmarkEnd w:id="4"/>
  <w:p w14:paraId="61EBBA4C" w14:textId="77777777" w:rsidR="00840F09" w:rsidRPr="00560D50" w:rsidRDefault="00840F09" w:rsidP="00840F09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808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34C80"/>
    <w:rsid w:val="0005539C"/>
    <w:rsid w:val="00055701"/>
    <w:rsid w:val="0006185E"/>
    <w:rsid w:val="000C1982"/>
    <w:rsid w:val="000F2E79"/>
    <w:rsid w:val="001023C0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B3997"/>
    <w:rsid w:val="002E3415"/>
    <w:rsid w:val="002E4608"/>
    <w:rsid w:val="003031C4"/>
    <w:rsid w:val="003157B4"/>
    <w:rsid w:val="00331CDD"/>
    <w:rsid w:val="003428AB"/>
    <w:rsid w:val="00347FBB"/>
    <w:rsid w:val="003509EB"/>
    <w:rsid w:val="00353F78"/>
    <w:rsid w:val="0036193B"/>
    <w:rsid w:val="00367797"/>
    <w:rsid w:val="00377336"/>
    <w:rsid w:val="00380258"/>
    <w:rsid w:val="00393802"/>
    <w:rsid w:val="003A151A"/>
    <w:rsid w:val="003C6B59"/>
    <w:rsid w:val="003D487C"/>
    <w:rsid w:val="003D7AAB"/>
    <w:rsid w:val="003E27D6"/>
    <w:rsid w:val="003E3F47"/>
    <w:rsid w:val="00434C1C"/>
    <w:rsid w:val="00442DF6"/>
    <w:rsid w:val="00444502"/>
    <w:rsid w:val="0046482F"/>
    <w:rsid w:val="004773C4"/>
    <w:rsid w:val="004A0F44"/>
    <w:rsid w:val="0050038C"/>
    <w:rsid w:val="00502FF4"/>
    <w:rsid w:val="005101A6"/>
    <w:rsid w:val="00513E91"/>
    <w:rsid w:val="005259A7"/>
    <w:rsid w:val="00531BEE"/>
    <w:rsid w:val="005375B5"/>
    <w:rsid w:val="00537F7C"/>
    <w:rsid w:val="00560D50"/>
    <w:rsid w:val="00575CA3"/>
    <w:rsid w:val="005A04FC"/>
    <w:rsid w:val="005A1F04"/>
    <w:rsid w:val="005C065D"/>
    <w:rsid w:val="005E485A"/>
    <w:rsid w:val="005F06AC"/>
    <w:rsid w:val="005F72F1"/>
    <w:rsid w:val="006334B3"/>
    <w:rsid w:val="00642160"/>
    <w:rsid w:val="00652D01"/>
    <w:rsid w:val="00680D70"/>
    <w:rsid w:val="00687E76"/>
    <w:rsid w:val="006902D2"/>
    <w:rsid w:val="006A5CE8"/>
    <w:rsid w:val="006B5618"/>
    <w:rsid w:val="006C2DC2"/>
    <w:rsid w:val="006E6BAB"/>
    <w:rsid w:val="006F4233"/>
    <w:rsid w:val="00712FE9"/>
    <w:rsid w:val="00714219"/>
    <w:rsid w:val="00767B3B"/>
    <w:rsid w:val="00781FF7"/>
    <w:rsid w:val="007C3CC9"/>
    <w:rsid w:val="00805F0A"/>
    <w:rsid w:val="00817ECA"/>
    <w:rsid w:val="00826E03"/>
    <w:rsid w:val="00832C83"/>
    <w:rsid w:val="00840F09"/>
    <w:rsid w:val="008A2BB1"/>
    <w:rsid w:val="008A2DF7"/>
    <w:rsid w:val="008B6345"/>
    <w:rsid w:val="00913246"/>
    <w:rsid w:val="0092014B"/>
    <w:rsid w:val="00927B0B"/>
    <w:rsid w:val="00977C86"/>
    <w:rsid w:val="009875E4"/>
    <w:rsid w:val="009876D1"/>
    <w:rsid w:val="009B6D64"/>
    <w:rsid w:val="009D4064"/>
    <w:rsid w:val="009D4387"/>
    <w:rsid w:val="009D5770"/>
    <w:rsid w:val="00A14E51"/>
    <w:rsid w:val="00A166AB"/>
    <w:rsid w:val="00A4736A"/>
    <w:rsid w:val="00A477C7"/>
    <w:rsid w:val="00A84882"/>
    <w:rsid w:val="00A91AF4"/>
    <w:rsid w:val="00A94D22"/>
    <w:rsid w:val="00AD78AB"/>
    <w:rsid w:val="00AF6524"/>
    <w:rsid w:val="00B5133B"/>
    <w:rsid w:val="00BA46F4"/>
    <w:rsid w:val="00BB1DAD"/>
    <w:rsid w:val="00BC4042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B3F3E"/>
    <w:rsid w:val="00CC1928"/>
    <w:rsid w:val="00CC2410"/>
    <w:rsid w:val="00CE7129"/>
    <w:rsid w:val="00CF6A3C"/>
    <w:rsid w:val="00CF706A"/>
    <w:rsid w:val="00D10BA0"/>
    <w:rsid w:val="00D10F48"/>
    <w:rsid w:val="00D1341C"/>
    <w:rsid w:val="00D210B9"/>
    <w:rsid w:val="00D2149D"/>
    <w:rsid w:val="00D3270B"/>
    <w:rsid w:val="00D421B2"/>
    <w:rsid w:val="00D55F14"/>
    <w:rsid w:val="00D77360"/>
    <w:rsid w:val="00DA0C5D"/>
    <w:rsid w:val="00DB0DF5"/>
    <w:rsid w:val="00DB75A3"/>
    <w:rsid w:val="00DC2930"/>
    <w:rsid w:val="00DF21AC"/>
    <w:rsid w:val="00E264F0"/>
    <w:rsid w:val="00E64007"/>
    <w:rsid w:val="00E84074"/>
    <w:rsid w:val="00E8440C"/>
    <w:rsid w:val="00EA7AF4"/>
    <w:rsid w:val="00EC7781"/>
    <w:rsid w:val="00ED322C"/>
    <w:rsid w:val="00EE491E"/>
    <w:rsid w:val="00F115D8"/>
    <w:rsid w:val="00F35513"/>
    <w:rsid w:val="00F46BCF"/>
    <w:rsid w:val="00F77D8C"/>
    <w:rsid w:val="00F96811"/>
    <w:rsid w:val="00FA1046"/>
    <w:rsid w:val="00FA1E1E"/>
    <w:rsid w:val="00FC51A9"/>
    <w:rsid w:val="00FC59FE"/>
    <w:rsid w:val="00FD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E89A6"/>
  <w15:docId w15:val="{EED22D31-0F73-804B-AEFC-D222CE96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0D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0D70"/>
    <w:rPr>
      <w:rFonts w:ascii="Calibri" w:eastAsia="Calibri" w:hAnsi="Calibri" w:cs="Times New Roman"/>
    </w:rPr>
  </w:style>
  <w:style w:type="paragraph" w:customStyle="1" w:styleId="Nagwek1">
    <w:name w:val="Nagłówek1"/>
    <w:basedOn w:val="Standard"/>
    <w:rsid w:val="00680D70"/>
    <w:pPr>
      <w:keepNext/>
      <w:widowControl/>
      <w:suppressAutoHyphens w:val="0"/>
      <w:autoSpaceDN/>
      <w:spacing w:before="240" w:after="120"/>
      <w:textAlignment w:val="auto"/>
    </w:pPr>
    <w:rPr>
      <w:rFonts w:ascii="Arial" w:eastAsia="Microsoft YaHei" w:hAnsi="Arial" w:cs="Mangal"/>
      <w:color w:val="000000"/>
      <w:kern w:val="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Robert Słowikowski</cp:lastModifiedBy>
  <cp:revision>78</cp:revision>
  <dcterms:created xsi:type="dcterms:W3CDTF">2019-01-23T09:49:00Z</dcterms:created>
  <dcterms:modified xsi:type="dcterms:W3CDTF">2022-03-17T14:35:00Z</dcterms:modified>
</cp:coreProperties>
</file>