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CC" w:rsidRDefault="00F60ACC" w:rsidP="00D91C64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06317C">
        <w:rPr>
          <w:rFonts w:ascii="Arial" w:eastAsia="Times New Roman" w:hAnsi="Arial" w:cs="Arial"/>
          <w:b/>
          <w:bCs/>
          <w:color w:val="000000"/>
          <w:lang w:eastAsia="pl-PL"/>
        </w:rPr>
        <w:t>Załącznik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nr </w:t>
      </w:r>
      <w:r w:rsidR="0006317C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</w:p>
    <w:p w:rsidR="00F60ACC" w:rsidRDefault="00F60ACC" w:rsidP="00D91C64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B5E65" w:rsidRPr="00FB5E65" w:rsidRDefault="00FB5E65" w:rsidP="00D91C64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b/>
          <w:bCs/>
          <w:color w:val="000000"/>
          <w:lang w:eastAsia="pl-PL"/>
        </w:rPr>
        <w:t>REGULAMIN</w:t>
      </w:r>
    </w:p>
    <w:p w:rsidR="00FB5E65" w:rsidRPr="00FB5E65" w:rsidRDefault="00173094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="00FB5E65" w:rsidRPr="00FB5E65">
        <w:rPr>
          <w:rFonts w:ascii="Arial" w:eastAsia="Times New Roman" w:hAnsi="Arial" w:cs="Arial"/>
          <w:b/>
          <w:bCs/>
          <w:color w:val="000000"/>
          <w:lang w:eastAsia="pl-PL"/>
        </w:rPr>
        <w:t>isemnego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przetargu</w:t>
      </w:r>
      <w:r w:rsidR="00FB5E65" w:rsidRPr="00FB5E6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ofertowego </w:t>
      </w:r>
      <w:r w:rsidR="00FB5E65" w:rsidRPr="00FB5E65">
        <w:rPr>
          <w:rFonts w:ascii="Arial" w:eastAsia="Times New Roman" w:hAnsi="Arial" w:cs="Arial"/>
          <w:b/>
          <w:bCs/>
          <w:color w:val="000000"/>
          <w:lang w:eastAsia="pl-PL"/>
        </w:rPr>
        <w:t>na sprzedaż samochodu pożarniczego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 </w:t>
      </w:r>
      <w:bookmarkStart w:id="0" w:name="_GoBack"/>
      <w:bookmarkEnd w:id="0"/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§1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Organizatorem pisemnego przetargu </w:t>
      </w:r>
      <w:r w:rsidR="00173094">
        <w:rPr>
          <w:rFonts w:ascii="Arial" w:eastAsia="Times New Roman" w:hAnsi="Arial" w:cs="Arial"/>
          <w:color w:val="000000"/>
          <w:lang w:eastAsia="pl-PL"/>
        </w:rPr>
        <w:t>ofertowego</w:t>
      </w:r>
      <w:r w:rsidRPr="00FB5E65">
        <w:rPr>
          <w:rFonts w:ascii="Arial" w:eastAsia="Times New Roman" w:hAnsi="Arial" w:cs="Arial"/>
          <w:color w:val="000000"/>
          <w:lang w:eastAsia="pl-PL"/>
        </w:rPr>
        <w:t xml:space="preserve">, zwanego dalej" przetargiem" jest </w:t>
      </w:r>
      <w:r w:rsidRPr="00823740">
        <w:rPr>
          <w:rFonts w:ascii="Arial" w:eastAsia="Times New Roman" w:hAnsi="Arial" w:cs="Arial"/>
          <w:color w:val="000000"/>
          <w:lang w:eastAsia="pl-PL"/>
        </w:rPr>
        <w:t>Burmistrz Tyszowiec</w:t>
      </w:r>
      <w:r w:rsidRPr="00FB5E65">
        <w:rPr>
          <w:rFonts w:ascii="Arial" w:eastAsia="Times New Roman" w:hAnsi="Arial" w:cs="Arial"/>
          <w:color w:val="000000"/>
          <w:lang w:eastAsia="pl-PL"/>
        </w:rPr>
        <w:t>.</w:t>
      </w:r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§2</w:t>
      </w:r>
    </w:p>
    <w:p w:rsidR="00F60ACC" w:rsidRDefault="00F60ACC" w:rsidP="00F60AC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ACC">
        <w:rPr>
          <w:rFonts w:ascii="Arial" w:eastAsia="Times New Roman" w:hAnsi="Arial" w:cs="Arial"/>
          <w:color w:val="000000"/>
          <w:lang w:eastAsia="pl-PL"/>
        </w:rPr>
        <w:t xml:space="preserve">Przetarg polega na składaniu pisemnych ofert przez osoby fizyczne i prawne oraz jednostki organizacyjne nie posiadające osobowości prawnej, zainteresowane nabyciem pojazdu, w </w:t>
      </w:r>
      <w:r>
        <w:rPr>
          <w:rFonts w:ascii="Arial" w:eastAsia="Times New Roman" w:hAnsi="Arial" w:cs="Arial"/>
          <w:color w:val="000000"/>
          <w:lang w:eastAsia="pl-PL"/>
        </w:rPr>
        <w:t>kancelarii</w:t>
      </w:r>
      <w:r w:rsidRPr="00F60ACC">
        <w:rPr>
          <w:rFonts w:ascii="Arial" w:eastAsia="Times New Roman" w:hAnsi="Arial" w:cs="Arial"/>
          <w:color w:val="000000"/>
          <w:lang w:eastAsia="pl-PL"/>
        </w:rPr>
        <w:t xml:space="preserve"> Urzędu </w:t>
      </w:r>
      <w:r>
        <w:rPr>
          <w:rFonts w:ascii="Arial" w:eastAsia="Times New Roman" w:hAnsi="Arial" w:cs="Arial"/>
          <w:color w:val="000000"/>
          <w:lang w:eastAsia="pl-PL"/>
        </w:rPr>
        <w:t>Miejskiego w Tyszowcach przy ul. 3 Maja 8</w:t>
      </w:r>
      <w:r w:rsidRPr="00F60ACC">
        <w:rPr>
          <w:rFonts w:ascii="Arial" w:eastAsia="Times New Roman" w:hAnsi="Arial" w:cs="Arial"/>
          <w:color w:val="000000"/>
          <w:lang w:eastAsia="pl-PL"/>
        </w:rPr>
        <w:t xml:space="preserve"> w terminie do ostatniego dnia określonego w ogłoszeniu do ich przyjmowani</w:t>
      </w:r>
      <w:r w:rsidR="0006317C">
        <w:rPr>
          <w:rFonts w:ascii="Arial" w:eastAsia="Times New Roman" w:hAnsi="Arial" w:cs="Arial"/>
          <w:color w:val="000000"/>
          <w:lang w:eastAsia="pl-PL"/>
        </w:rPr>
        <w:t>u</w:t>
      </w:r>
      <w:r w:rsidRPr="00F60ACC">
        <w:rPr>
          <w:rFonts w:ascii="Arial" w:eastAsia="Times New Roman" w:hAnsi="Arial" w:cs="Arial"/>
          <w:color w:val="000000"/>
          <w:lang w:eastAsia="pl-PL"/>
        </w:rPr>
        <w:t>. Oferty winny być złożone w zaklejonych kopertach, oznaczonych adnotacją „Oferta na zakup samochodu strażackiego”, wraz z adresem oferenta</w:t>
      </w:r>
      <w:r w:rsidR="0006317C">
        <w:rPr>
          <w:rFonts w:ascii="Arial" w:eastAsia="Times New Roman" w:hAnsi="Arial" w:cs="Arial"/>
          <w:color w:val="000000"/>
          <w:lang w:eastAsia="pl-PL"/>
        </w:rPr>
        <w:t>.</w:t>
      </w:r>
    </w:p>
    <w:p w:rsidR="00FB5E65" w:rsidRPr="00FB5E65" w:rsidRDefault="00FB5E65" w:rsidP="00F60ACC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§3</w:t>
      </w:r>
    </w:p>
    <w:p w:rsidR="00FB5E65" w:rsidRPr="00FB5E65" w:rsidRDefault="00FB5E65" w:rsidP="008237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Przetarg przeprowadza komisja złożona z trzech osób, z których jedna pełni funkcję przewodniczącego.</w:t>
      </w:r>
    </w:p>
    <w:p w:rsidR="00FB5E65" w:rsidRPr="00FB5E65" w:rsidRDefault="00FB5E65" w:rsidP="008237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Komisja pełni swoje obowiązki od dnia powołania do dnia zatwierdzenia przez </w:t>
      </w:r>
      <w:r w:rsidRPr="00823740">
        <w:rPr>
          <w:rFonts w:ascii="Arial" w:eastAsia="Times New Roman" w:hAnsi="Arial" w:cs="Arial"/>
          <w:color w:val="000000"/>
          <w:lang w:eastAsia="pl-PL"/>
        </w:rPr>
        <w:t>Burmistrza Tyszowiec</w:t>
      </w:r>
      <w:r w:rsidRPr="00FB5E65">
        <w:rPr>
          <w:rFonts w:ascii="Arial" w:eastAsia="Times New Roman" w:hAnsi="Arial" w:cs="Arial"/>
          <w:color w:val="000000"/>
          <w:lang w:eastAsia="pl-PL"/>
        </w:rPr>
        <w:t xml:space="preserve"> protokołu końcowego z przetargu.</w:t>
      </w:r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§4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Do obowiązków komisji przetargowej należy: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1)      zamieszczenie ogłoszenia o przetargu na stronie internetowej </w:t>
      </w:r>
      <w:r w:rsidRPr="00823740">
        <w:rPr>
          <w:rFonts w:ascii="Arial" w:eastAsia="Times New Roman" w:hAnsi="Arial" w:cs="Arial"/>
          <w:color w:val="000000"/>
          <w:lang w:eastAsia="pl-PL"/>
        </w:rPr>
        <w:t>Urzędu Miejskiego w Tyszowcach</w:t>
      </w:r>
      <w:r w:rsidRPr="00FB5E65">
        <w:rPr>
          <w:rFonts w:ascii="Arial" w:eastAsia="Times New Roman" w:hAnsi="Arial" w:cs="Arial"/>
          <w:color w:val="000000"/>
          <w:lang w:eastAsia="pl-PL"/>
        </w:rPr>
        <w:t xml:space="preserve">, w Biuletynie Informacji Publicznej oraz na tablicy ogłoszeń w Urzędzie </w:t>
      </w:r>
      <w:r w:rsidRPr="00823740">
        <w:rPr>
          <w:rFonts w:ascii="Arial" w:eastAsia="Times New Roman" w:hAnsi="Arial" w:cs="Arial"/>
          <w:color w:val="000000"/>
          <w:lang w:eastAsia="pl-PL"/>
        </w:rPr>
        <w:t>Miejskim w Tyszowcach</w:t>
      </w:r>
      <w:r w:rsidRPr="00FB5E65">
        <w:rPr>
          <w:rFonts w:ascii="Arial" w:eastAsia="Times New Roman" w:hAnsi="Arial" w:cs="Arial"/>
          <w:color w:val="000000"/>
          <w:lang w:eastAsia="pl-PL"/>
        </w:rPr>
        <w:t>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2)      udzielenie informacji oferentom,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3)      przeprowadzenie przetargu,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4)       sporządzenie protokołu końcowego z podaniem wyników przetargu i przedłożenie go do zatwierdzenia </w:t>
      </w:r>
      <w:r w:rsidRPr="00823740">
        <w:rPr>
          <w:rFonts w:ascii="Arial" w:eastAsia="Times New Roman" w:hAnsi="Arial" w:cs="Arial"/>
          <w:color w:val="000000"/>
          <w:lang w:eastAsia="pl-PL"/>
        </w:rPr>
        <w:t>Burmistrzowi Tyszowiec</w:t>
      </w:r>
      <w:r w:rsidR="0006317C">
        <w:rPr>
          <w:rFonts w:ascii="Arial" w:eastAsia="Times New Roman" w:hAnsi="Arial" w:cs="Arial"/>
          <w:color w:val="000000"/>
          <w:lang w:eastAsia="pl-PL"/>
        </w:rPr>
        <w:t>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5)       zamieszczenie ogłoszenia o wyniku przetargu na stronie internetowej Urzędu </w:t>
      </w:r>
      <w:r w:rsidRPr="00823740">
        <w:rPr>
          <w:rFonts w:ascii="Arial" w:eastAsia="Times New Roman" w:hAnsi="Arial" w:cs="Arial"/>
          <w:color w:val="000000"/>
          <w:lang w:eastAsia="pl-PL"/>
        </w:rPr>
        <w:t>Miejskiego w Tyszowcach</w:t>
      </w:r>
      <w:r w:rsidRPr="00FB5E65">
        <w:rPr>
          <w:rFonts w:ascii="Arial" w:eastAsia="Times New Roman" w:hAnsi="Arial" w:cs="Arial"/>
          <w:color w:val="000000"/>
          <w:lang w:eastAsia="pl-PL"/>
        </w:rPr>
        <w:t xml:space="preserve">, w Biuletynie Informacji Publicznej oraz na tablicy ogłoszeń w Urzędzie </w:t>
      </w:r>
      <w:r w:rsidRPr="00823740">
        <w:rPr>
          <w:rFonts w:ascii="Arial" w:eastAsia="Times New Roman" w:hAnsi="Arial" w:cs="Arial"/>
          <w:color w:val="000000"/>
          <w:lang w:eastAsia="pl-PL"/>
        </w:rPr>
        <w:t>Miejskim w Tyszowcach</w:t>
      </w:r>
      <w:r w:rsidRPr="00FB5E65">
        <w:rPr>
          <w:rFonts w:ascii="Arial" w:eastAsia="Times New Roman" w:hAnsi="Arial" w:cs="Arial"/>
          <w:color w:val="000000"/>
          <w:lang w:eastAsia="pl-PL"/>
        </w:rPr>
        <w:t>.</w:t>
      </w:r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§5</w:t>
      </w:r>
    </w:p>
    <w:p w:rsidR="00FB5E65" w:rsidRPr="00FB5E65" w:rsidRDefault="00FB5E65" w:rsidP="008237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Wpływ jednej oferty wystarczy do odbycia przetargu.</w:t>
      </w:r>
    </w:p>
    <w:p w:rsidR="00FB5E65" w:rsidRPr="00FB5E65" w:rsidRDefault="00FB5E65" w:rsidP="008237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Pojazd zostanie sprzedany za najwyższą zaoferowaną cenę, powyżej ceny wywoławczej.</w:t>
      </w:r>
    </w:p>
    <w:p w:rsidR="00FB5E65" w:rsidRPr="00FB5E65" w:rsidRDefault="00FB5E65" w:rsidP="008237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Nabywca zobowiązany jest zapłacić cenę nabycia niezwłocznie po wygraniu przetargu, w terminie nie dłuższym niż 7 dni roboczych od przeprowadzenia przetargu.</w:t>
      </w:r>
    </w:p>
    <w:p w:rsidR="00FB5E65" w:rsidRPr="00FB5E65" w:rsidRDefault="00FB5E65" w:rsidP="008237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Wydanie przedmiotu przetargu nastąpi niezwłocznie po wpłaceniu cen</w:t>
      </w:r>
      <w:r w:rsidR="0006317C">
        <w:rPr>
          <w:rFonts w:ascii="Arial" w:eastAsia="Times New Roman" w:hAnsi="Arial" w:cs="Arial"/>
          <w:color w:val="000000"/>
          <w:lang w:eastAsia="pl-PL"/>
        </w:rPr>
        <w:t>y nabycia, podpisaniu umowy i protokołu zdawczo-odbiorczego.</w:t>
      </w:r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§6</w:t>
      </w:r>
    </w:p>
    <w:p w:rsidR="00FB5E65" w:rsidRPr="0006317C" w:rsidRDefault="00FB5E65" w:rsidP="0006317C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17C">
        <w:rPr>
          <w:rFonts w:ascii="Arial" w:eastAsia="Times New Roman" w:hAnsi="Arial" w:cs="Arial"/>
          <w:color w:val="000000"/>
          <w:lang w:eastAsia="pl-PL"/>
        </w:rPr>
        <w:t>Komisja przetargowa sporządza protokół z przebiegu przetargu, który powinien zawierać: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lastRenderedPageBreak/>
        <w:t>a)      określenie miejsca i czasu oraz rodzaj przetargu,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b)      imiona i nazwiska oraz podpisy członków komisji przetargowej,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c)      wysokość ceny wywoławczej,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d)      zestawienie ofert, które wpłynęły w odpowiedzi na ogłoszenie,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e)      najwyższą cenę oferowaną za przedmiot przetargu,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f)       imię i nazwisko lub nazwę oraz adres</w:t>
      </w:r>
      <w:r w:rsidR="0006317C">
        <w:rPr>
          <w:rFonts w:ascii="Arial" w:eastAsia="Times New Roman" w:hAnsi="Arial" w:cs="Arial"/>
          <w:color w:val="000000"/>
          <w:lang w:eastAsia="pl-PL"/>
        </w:rPr>
        <w:t xml:space="preserve"> oferenta</w:t>
      </w:r>
      <w:r w:rsidRPr="00FB5E65">
        <w:rPr>
          <w:rFonts w:ascii="Arial" w:eastAsia="Times New Roman" w:hAnsi="Arial" w:cs="Arial"/>
          <w:color w:val="000000"/>
          <w:lang w:eastAsia="pl-PL"/>
        </w:rPr>
        <w:t>,</w:t>
      </w:r>
    </w:p>
    <w:p w:rsidR="0006317C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 xml:space="preserve">g)      wysokość ceny nabycia, i oznaczenie kwoty, </w:t>
      </w:r>
    </w:p>
    <w:p w:rsidR="0006317C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h)      wnioski i oświadczenia członków komisji przetargowej.</w:t>
      </w:r>
    </w:p>
    <w:p w:rsidR="00FB5E65" w:rsidRPr="0006317C" w:rsidRDefault="00FB5E65" w:rsidP="0006317C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17C">
        <w:rPr>
          <w:rFonts w:ascii="Arial" w:eastAsia="Times New Roman" w:hAnsi="Arial" w:cs="Arial"/>
          <w:color w:val="000000"/>
          <w:lang w:eastAsia="pl-PL"/>
        </w:rPr>
        <w:t>Protokół z prze</w:t>
      </w:r>
      <w:r w:rsidR="0006317C">
        <w:rPr>
          <w:rFonts w:ascii="Arial" w:eastAsia="Times New Roman" w:hAnsi="Arial" w:cs="Arial"/>
          <w:color w:val="000000"/>
          <w:lang w:eastAsia="pl-PL"/>
        </w:rPr>
        <w:t>prowadzonego przetargu podpisuje</w:t>
      </w:r>
      <w:r w:rsidRPr="0006317C">
        <w:rPr>
          <w:rFonts w:ascii="Arial" w:eastAsia="Times New Roman" w:hAnsi="Arial" w:cs="Arial"/>
          <w:color w:val="000000"/>
          <w:lang w:eastAsia="pl-PL"/>
        </w:rPr>
        <w:t xml:space="preserve"> przewodniczący i członkowie </w:t>
      </w:r>
      <w:r w:rsidR="0006317C">
        <w:rPr>
          <w:rFonts w:ascii="Arial" w:eastAsia="Times New Roman" w:hAnsi="Arial" w:cs="Arial"/>
          <w:color w:val="000000"/>
          <w:lang w:eastAsia="pl-PL"/>
        </w:rPr>
        <w:t>Komisji Przetargowej, a zatwierdza</w:t>
      </w:r>
      <w:r w:rsidRPr="0006317C">
        <w:rPr>
          <w:rFonts w:ascii="Arial" w:eastAsia="Times New Roman" w:hAnsi="Arial" w:cs="Arial"/>
          <w:color w:val="000000"/>
          <w:lang w:eastAsia="pl-PL"/>
        </w:rPr>
        <w:t xml:space="preserve"> Burmistrz Tyszowiec  lub osoba przez niego upoważniona.</w:t>
      </w:r>
    </w:p>
    <w:p w:rsidR="00FB5E65" w:rsidRPr="00FB5E65" w:rsidRDefault="00FB5E65" w:rsidP="00823740">
      <w:pPr>
        <w:shd w:val="clear" w:color="auto" w:fill="FFFFFF"/>
        <w:spacing w:after="18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§7</w:t>
      </w:r>
    </w:p>
    <w:p w:rsidR="00FB5E65" w:rsidRPr="00FB5E65" w:rsidRDefault="00FB5E65" w:rsidP="0082374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E65">
        <w:rPr>
          <w:rFonts w:ascii="Arial" w:eastAsia="Times New Roman" w:hAnsi="Arial" w:cs="Arial"/>
          <w:color w:val="000000"/>
          <w:lang w:eastAsia="pl-PL"/>
        </w:rPr>
        <w:t>Organizator przetargu zastrzega sobie prawo unieważnienia przetargu lub jego odwołanie</w:t>
      </w:r>
      <w:r w:rsidRPr="00FB5E65">
        <w:rPr>
          <w:rFonts w:ascii="Arial" w:eastAsia="Times New Roman" w:hAnsi="Arial" w:cs="Arial"/>
          <w:color w:val="000000"/>
          <w:lang w:eastAsia="pl-PL"/>
        </w:rPr>
        <w:br/>
        <w:t>bez podania przyczyny.</w:t>
      </w:r>
    </w:p>
    <w:p w:rsidR="001D2617" w:rsidRPr="00823740" w:rsidRDefault="001D2617" w:rsidP="00823740">
      <w:pPr>
        <w:jc w:val="both"/>
        <w:rPr>
          <w:rFonts w:ascii="Arial" w:hAnsi="Arial" w:cs="Arial"/>
        </w:rPr>
      </w:pPr>
    </w:p>
    <w:sectPr w:rsidR="001D2617" w:rsidRPr="00823740" w:rsidSect="00823740">
      <w:type w:val="continuous"/>
      <w:pgSz w:w="11899" w:h="16838" w:code="9"/>
      <w:pgMar w:top="1134" w:right="1267" w:bottom="1135" w:left="739" w:header="709" w:footer="595" w:gutter="0"/>
      <w:cols w:space="40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1B6"/>
    <w:multiLevelType w:val="hybridMultilevel"/>
    <w:tmpl w:val="2DB2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7CF6"/>
    <w:multiLevelType w:val="multilevel"/>
    <w:tmpl w:val="918C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D695A"/>
    <w:multiLevelType w:val="multilevel"/>
    <w:tmpl w:val="CE6E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E66E3"/>
    <w:multiLevelType w:val="multilevel"/>
    <w:tmpl w:val="B4B8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1"/>
    <w:rsid w:val="0006317C"/>
    <w:rsid w:val="00173094"/>
    <w:rsid w:val="001D2617"/>
    <w:rsid w:val="00206045"/>
    <w:rsid w:val="007D3CA2"/>
    <w:rsid w:val="00823740"/>
    <w:rsid w:val="008D1681"/>
    <w:rsid w:val="009B38F0"/>
    <w:rsid w:val="00D91C64"/>
    <w:rsid w:val="00E02097"/>
    <w:rsid w:val="00F60ACC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73FF-6CCE-49E9-8A7D-3E70D566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w_baj</dc:creator>
  <cp:keywords/>
  <dc:description/>
  <cp:lastModifiedBy>w_baj</cp:lastModifiedBy>
  <cp:revision>9</cp:revision>
  <cp:lastPrinted>2020-10-06T07:09:00Z</cp:lastPrinted>
  <dcterms:created xsi:type="dcterms:W3CDTF">2020-10-01T11:54:00Z</dcterms:created>
  <dcterms:modified xsi:type="dcterms:W3CDTF">2020-10-06T07:10:00Z</dcterms:modified>
</cp:coreProperties>
</file>