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794A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</w:t>
      </w:r>
      <w:r w:rsidR="00995E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DOSTAW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postępowania pn.:</w:t>
      </w:r>
    </w:p>
    <w:p w:rsidR="00D04278" w:rsidRDefault="00794AAA" w:rsidP="00D04278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4AAA">
        <w:rPr>
          <w:rFonts w:ascii="Arial" w:eastAsia="Times New Roman" w:hAnsi="Arial" w:cs="Arial"/>
          <w:b/>
          <w:sz w:val="24"/>
          <w:szCs w:val="24"/>
          <w:lang w:eastAsia="pl-PL"/>
        </w:rPr>
        <w:t>Dostawa oleju opałowego do kotłowni olejowych Zespołu  Szkolno- Przedszkolnego  w Tyszowcach w sezonie grzewczym 2021/2022</w:t>
      </w:r>
    </w:p>
    <w:p w:rsidR="00794AAA" w:rsidRPr="00D04278" w:rsidRDefault="00794AAA" w:rsidP="00D04278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D04278" w:rsidRDefault="00D04278" w:rsidP="00D04278">
      <w:pPr>
        <w:tabs>
          <w:tab w:val="num" w:pos="1251"/>
          <w:tab w:val="left" w:pos="2977"/>
          <w:tab w:val="num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042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Wykaz </w:t>
      </w:r>
      <w:r w:rsidR="00794AA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dostaw</w:t>
      </w:r>
      <w:r w:rsidRPr="00D042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* wykonanych nie wcześniej niż w okresie ostatnich </w:t>
      </w:r>
      <w:r w:rsidR="00033CB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</w:t>
      </w:r>
      <w:r w:rsidRPr="00D042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lat przed upływem terminu składania ofert, a jeżeli okres działalności jest krótszy - w tym okresie, potwierdzający</w:t>
      </w:r>
      <w:r w:rsidRPr="00D042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wykonanie</w:t>
      </w:r>
      <w:r w:rsidRPr="00D042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D04278">
        <w:rPr>
          <w:rFonts w:ascii="Times New Roman" w:eastAsia="Calibri" w:hAnsi="Times New Roman" w:cs="Times New Roman"/>
          <w:sz w:val="24"/>
          <w:szCs w:val="24"/>
        </w:rPr>
        <w:t xml:space="preserve">min. </w:t>
      </w:r>
      <w:r w:rsidR="00794AAA">
        <w:rPr>
          <w:rFonts w:ascii="Times New Roman" w:eastAsia="Calibri" w:hAnsi="Times New Roman" w:cs="Times New Roman"/>
          <w:sz w:val="24"/>
          <w:szCs w:val="24"/>
        </w:rPr>
        <w:t>1</w:t>
      </w:r>
      <w:r w:rsidRPr="00D042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AAA">
        <w:rPr>
          <w:rFonts w:ascii="Times New Roman" w:eastAsia="Calibri" w:hAnsi="Times New Roman" w:cs="Times New Roman"/>
          <w:sz w:val="24"/>
          <w:szCs w:val="24"/>
        </w:rPr>
        <w:t>dostawy</w:t>
      </w:r>
      <w:r w:rsidRPr="00D042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AAA">
        <w:rPr>
          <w:rFonts w:ascii="Times New Roman" w:eastAsia="Calibri" w:hAnsi="Times New Roman" w:cs="Times New Roman"/>
          <w:sz w:val="24"/>
          <w:szCs w:val="24"/>
        </w:rPr>
        <w:t xml:space="preserve">oleju opałowego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wartości, </w:t>
      </w:r>
      <w:r w:rsidRPr="00D04278">
        <w:rPr>
          <w:rFonts w:ascii="Times New Roman" w:eastAsia="Calibri" w:hAnsi="Times New Roman" w:cs="Times New Roman"/>
          <w:sz w:val="24"/>
          <w:szCs w:val="24"/>
        </w:rPr>
        <w:t xml:space="preserve">nie mniejszej niż </w:t>
      </w:r>
      <w:r w:rsidR="00794AAA">
        <w:rPr>
          <w:rFonts w:ascii="Times New Roman" w:eastAsia="Calibri" w:hAnsi="Times New Roman" w:cs="Times New Roman"/>
          <w:sz w:val="24"/>
          <w:szCs w:val="24"/>
        </w:rPr>
        <w:t>1</w:t>
      </w:r>
      <w:r w:rsidRPr="00D04278">
        <w:rPr>
          <w:rFonts w:ascii="Times New Roman" w:eastAsia="Calibri" w:hAnsi="Times New Roman" w:cs="Times New Roman"/>
          <w:sz w:val="24"/>
          <w:szCs w:val="24"/>
        </w:rPr>
        <w:t xml:space="preserve">00 000,00 zł brutto (słownie: </w:t>
      </w:r>
      <w:r w:rsidR="00794AAA">
        <w:rPr>
          <w:rFonts w:ascii="Times New Roman" w:eastAsia="Calibri" w:hAnsi="Times New Roman" w:cs="Times New Roman"/>
          <w:sz w:val="24"/>
          <w:szCs w:val="24"/>
        </w:rPr>
        <w:t>sto</w:t>
      </w:r>
      <w:r w:rsidRPr="00D04278">
        <w:rPr>
          <w:rFonts w:ascii="Times New Roman" w:eastAsia="Calibri" w:hAnsi="Times New Roman" w:cs="Times New Roman"/>
          <w:sz w:val="24"/>
          <w:szCs w:val="24"/>
        </w:rPr>
        <w:t xml:space="preserve"> tysięcy złotych brutto) </w:t>
      </w:r>
      <w:r w:rsidR="00033CB1">
        <w:rPr>
          <w:rFonts w:ascii="Times New Roman" w:eastAsia="Calibri" w:hAnsi="Times New Roman" w:cs="Times New Roman"/>
          <w:sz w:val="24"/>
          <w:szCs w:val="24"/>
        </w:rPr>
        <w:t>każda.</w:t>
      </w:r>
    </w:p>
    <w:tbl>
      <w:tblPr>
        <w:tblpPr w:leftFromText="141" w:rightFromText="141" w:vertAnchor="text" w:horzAnchor="margin" w:tblpY="19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D04278" w:rsidRPr="00D04278" w:rsidTr="00D0427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robót</w:t>
            </w:r>
          </w:p>
        </w:tc>
        <w:tc>
          <w:tcPr>
            <w:tcW w:w="1476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robót</w:t>
            </w:r>
          </w:p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Podmioty, na rzecz których roboty te zostały wykonane</w:t>
            </w: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="004956D4"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 xml:space="preserve">……………………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……………………………….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(miejscowość, data) </w:t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>( podpis osoby uprawnionej)</w:t>
      </w: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P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 Należy załączyć dowody</w:t>
      </w:r>
      <w:r w:rsidRPr="00D042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określające, czy te </w:t>
      </w:r>
      <w:r w:rsidR="00794AA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dostawy</w:t>
      </w:r>
      <w:r w:rsidRPr="00D042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zostały wykonane należycie, przy czym dowodami, o których mowa, są referencje bądź inne dokumenty sporządzone przez podmiot, na rzecz którego zostały wykonane, a jeżeli wykonawca z przyczyn niezależnych od niego nie jest w stanie uzyskać tych dokumentów – inne odpowiednie dokumenty.</w:t>
      </w:r>
    </w:p>
    <w:p w:rsidR="000B2E39" w:rsidRDefault="000B2E39"/>
    <w:sectPr w:rsidR="000B2E39" w:rsidSect="009869B5">
      <w:headerReference w:type="default" r:id="rId7"/>
      <w:footerReference w:type="even" r:id="rId8"/>
      <w:pgSz w:w="11906" w:h="16838"/>
      <w:pgMar w:top="1134" w:right="1418" w:bottom="1418" w:left="1418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2E" w:rsidRDefault="0054492E" w:rsidP="00D04278">
      <w:pPr>
        <w:spacing w:after="0" w:line="240" w:lineRule="auto"/>
      </w:pPr>
      <w:r>
        <w:separator/>
      </w:r>
    </w:p>
  </w:endnote>
  <w:endnote w:type="continuationSeparator" w:id="0">
    <w:p w:rsidR="0054492E" w:rsidRDefault="0054492E" w:rsidP="00D0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50" w:rsidRDefault="00D04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650" w:rsidRDefault="005449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2E" w:rsidRDefault="0054492E" w:rsidP="00D04278">
      <w:pPr>
        <w:spacing w:after="0" w:line="240" w:lineRule="auto"/>
      </w:pPr>
      <w:r>
        <w:separator/>
      </w:r>
    </w:p>
  </w:footnote>
  <w:footnote w:type="continuationSeparator" w:id="0">
    <w:p w:rsidR="0054492E" w:rsidRDefault="0054492E" w:rsidP="00D0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78" w:rsidRDefault="00D04278" w:rsidP="00D04278">
    <w:pPr>
      <w:pStyle w:val="Nagwek"/>
      <w:jc w:val="center"/>
    </w:pPr>
  </w:p>
  <w:p w:rsidR="00D04278" w:rsidRDefault="00D042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E3"/>
    <w:rsid w:val="00033CB1"/>
    <w:rsid w:val="000B2E39"/>
    <w:rsid w:val="002366C3"/>
    <w:rsid w:val="002A546F"/>
    <w:rsid w:val="004956D4"/>
    <w:rsid w:val="0054492E"/>
    <w:rsid w:val="00794AAA"/>
    <w:rsid w:val="00995E58"/>
    <w:rsid w:val="00AC2B69"/>
    <w:rsid w:val="00AD3EE3"/>
    <w:rsid w:val="00D0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05AE6E-E2AC-47A4-9CEE-F266D29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4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042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4278"/>
  </w:style>
  <w:style w:type="paragraph" w:styleId="Nagwek">
    <w:name w:val="header"/>
    <w:basedOn w:val="Normalny"/>
    <w:link w:val="NagwekZnak"/>
    <w:uiPriority w:val="99"/>
    <w:unhideWhenUsed/>
    <w:rsid w:val="00D0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78"/>
  </w:style>
  <w:style w:type="paragraph" w:styleId="Tekstdymka">
    <w:name w:val="Balloon Text"/>
    <w:basedOn w:val="Normalny"/>
    <w:link w:val="TekstdymkaZnak"/>
    <w:uiPriority w:val="99"/>
    <w:semiHidden/>
    <w:unhideWhenUsed/>
    <w:rsid w:val="00D0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admin</cp:lastModifiedBy>
  <cp:revision>8</cp:revision>
  <cp:lastPrinted>2022-09-07T07:19:00Z</cp:lastPrinted>
  <dcterms:created xsi:type="dcterms:W3CDTF">2021-05-03T18:48:00Z</dcterms:created>
  <dcterms:modified xsi:type="dcterms:W3CDTF">2022-09-07T07:21:00Z</dcterms:modified>
</cp:coreProperties>
</file>